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9F" w:rsidRDefault="008D2848">
      <w:pPr>
        <w:spacing w:after="0" w:line="120" w:lineRule="auto"/>
        <w:jc w:val="center"/>
        <w:rPr>
          <w:b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36689F" w:rsidRDefault="008D2848">
      <w:pPr>
        <w:spacing w:before="20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2020/2021 – Balanço do 3º período</w:t>
      </w:r>
    </w:p>
    <w:p w:rsidR="0036689F" w:rsidRDefault="008D2848">
      <w:pPr>
        <w:jc w:val="center"/>
        <w:rPr>
          <w:u w:val="single"/>
        </w:rPr>
      </w:pPr>
      <w:r>
        <w:t xml:space="preserve">Nível de ensino/Ciclo: </w:t>
      </w:r>
      <w:proofErr w:type="gramStart"/>
      <w:r>
        <w:rPr>
          <w:u w:val="single"/>
        </w:rPr>
        <w:t>2º</w:t>
      </w:r>
      <w:r>
        <w:t xml:space="preserve">     Ano</w:t>
      </w:r>
      <w:proofErr w:type="gramEnd"/>
      <w:r>
        <w:t xml:space="preserve">: </w:t>
      </w:r>
      <w:r>
        <w:rPr>
          <w:u w:val="single"/>
        </w:rPr>
        <w:t>5.</w:t>
      </w:r>
      <w:proofErr w:type="gramStart"/>
      <w:r>
        <w:rPr>
          <w:u w:val="single"/>
        </w:rPr>
        <w:t>º</w:t>
      </w:r>
      <w:r>
        <w:t xml:space="preserve">          Turma</w:t>
      </w:r>
      <w:proofErr w:type="gramEnd"/>
      <w:r>
        <w:t xml:space="preserve"> : </w:t>
      </w:r>
      <w:r>
        <w:rPr>
          <w:u w:val="single"/>
        </w:rPr>
        <w:t>A</w:t>
      </w:r>
      <w:r>
        <w:t xml:space="preserve"> </w:t>
      </w:r>
    </w:p>
    <w:tbl>
      <w:tblPr>
        <w:tblStyle w:val="a"/>
        <w:tblW w:w="14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2767"/>
        <w:gridCol w:w="1924"/>
        <w:gridCol w:w="1973"/>
        <w:gridCol w:w="2460"/>
        <w:gridCol w:w="1335"/>
        <w:gridCol w:w="2248"/>
      </w:tblGrid>
      <w:tr w:rsidR="0036689F">
        <w:tc>
          <w:tcPr>
            <w:tcW w:w="1900" w:type="dxa"/>
            <w:vAlign w:val="center"/>
          </w:tcPr>
          <w:p w:rsidR="0036689F" w:rsidRDefault="008D2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Domínios abordados/ em abordagem 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36689F" w:rsidRDefault="008D2848">
            <w:pPr>
              <w:spacing w:after="0" w:line="240" w:lineRule="auto"/>
              <w:jc w:val="center"/>
            </w:pPr>
            <w:r>
              <w:rPr>
                <w:b/>
              </w:rPr>
              <w:t xml:space="preserve">Identificação </w:t>
            </w:r>
            <w:proofErr w:type="gramStart"/>
            <w:r>
              <w:rPr>
                <w:b/>
              </w:rPr>
              <w:t>do(s</w:t>
            </w:r>
            <w:proofErr w:type="gram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objetivo</w:t>
            </w:r>
            <w:proofErr w:type="spellEnd"/>
            <w:r>
              <w:rPr>
                <w:b/>
              </w:rPr>
              <w:t>(s)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36689F" w:rsidRDefault="008D284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Atividades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36689F" w:rsidRDefault="008D284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Disciplina(s</w:t>
            </w:r>
            <w:proofErr w:type="gramEnd"/>
            <w:r>
              <w:rPr>
                <w:b/>
              </w:rPr>
              <w:t>)/ Área(s) envolvida(s)</w:t>
            </w:r>
          </w:p>
        </w:tc>
        <w:tc>
          <w:tcPr>
            <w:tcW w:w="2460" w:type="dxa"/>
            <w:vAlign w:val="center"/>
          </w:tcPr>
          <w:p w:rsidR="0036689F" w:rsidRDefault="008D2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Aprendizagens essenciais alcançadas/ a desenvolver 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35" w:type="dxa"/>
            <w:vAlign w:val="center"/>
          </w:tcPr>
          <w:p w:rsidR="0036689F" w:rsidRDefault="008D2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Outros intervenientes </w:t>
            </w:r>
            <w:r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36689F" w:rsidRDefault="008D28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Calendarização</w:t>
            </w:r>
          </w:p>
        </w:tc>
      </w:tr>
      <w:tr w:rsidR="0036689F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36689F">
            <w:pPr>
              <w:spacing w:before="240" w:after="0" w:line="276" w:lineRule="auto"/>
              <w:jc w:val="center"/>
              <w:rPr>
                <w:b/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jc w:val="center"/>
              <w:rPr>
                <w:b/>
                <w:sz w:val="18"/>
                <w:szCs w:val="18"/>
              </w:rPr>
            </w:pPr>
          </w:p>
          <w:p w:rsidR="0036689F" w:rsidRDefault="008D2848">
            <w:pPr>
              <w:spacing w:before="240" w:after="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SAÚDE</w:t>
            </w:r>
          </w:p>
        </w:tc>
        <w:tc>
          <w:tcPr>
            <w:tcW w:w="2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-Promover o bem-estar e a saúde individual e </w:t>
            </w:r>
            <w:proofErr w:type="spellStart"/>
            <w:r>
              <w:rPr>
                <w:sz w:val="18"/>
                <w:szCs w:val="18"/>
              </w:rPr>
              <w:t>coletiva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6689F" w:rsidRDefault="008D2848">
            <w:pPr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-Promover o </w:t>
            </w:r>
            <w:proofErr w:type="gramStart"/>
            <w:r>
              <w:rPr>
                <w:sz w:val="18"/>
                <w:szCs w:val="18"/>
              </w:rPr>
              <w:t>gosto</w:t>
            </w:r>
            <w:proofErr w:type="gramEnd"/>
            <w:r>
              <w:rPr>
                <w:sz w:val="18"/>
                <w:szCs w:val="18"/>
              </w:rPr>
              <w:t xml:space="preserve"> pela prática regular de </w:t>
            </w:r>
            <w:proofErr w:type="spellStart"/>
            <w:r>
              <w:rPr>
                <w:sz w:val="18"/>
                <w:szCs w:val="18"/>
              </w:rPr>
              <w:t>atividade</w:t>
            </w:r>
            <w:proofErr w:type="spellEnd"/>
            <w:r>
              <w:rPr>
                <w:sz w:val="18"/>
                <w:szCs w:val="18"/>
              </w:rPr>
              <w:t xml:space="preserve"> física.</w:t>
            </w:r>
          </w:p>
          <w:p w:rsidR="0036689F" w:rsidRDefault="008D2848">
            <w:pPr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-Conhecer e aplicar cuidados de higiene;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-Cálculo do IMC</w:t>
            </w:r>
          </w:p>
          <w:p w:rsidR="0036689F" w:rsidRDefault="008D2848">
            <w:pPr>
              <w:spacing w:before="240" w:after="2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-Aplicação da bateria de testes da Plataforma </w:t>
            </w:r>
            <w:proofErr w:type="spellStart"/>
            <w:r>
              <w:rPr>
                <w:sz w:val="18"/>
                <w:szCs w:val="18"/>
              </w:rPr>
              <w:t>Fitescola</w:t>
            </w:r>
            <w:proofErr w:type="spellEnd"/>
            <w:r>
              <w:rPr>
                <w:sz w:val="18"/>
                <w:szCs w:val="18"/>
              </w:rPr>
              <w:t>®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36689F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</w:t>
            </w:r>
          </w:p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  <w:p w:rsidR="0036689F" w:rsidRDefault="0036689F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-Conhecer os processos fundamentais das adaptações morfológicas,</w:t>
            </w:r>
            <w:r>
              <w:rPr>
                <w:sz w:val="18"/>
                <w:szCs w:val="18"/>
              </w:rPr>
              <w:t xml:space="preserve"> funcionais e psicológicas, que lhe permite compreender os diversos </w:t>
            </w:r>
            <w:proofErr w:type="spellStart"/>
            <w:r>
              <w:rPr>
                <w:sz w:val="18"/>
                <w:szCs w:val="18"/>
              </w:rPr>
              <w:t>fatores</w:t>
            </w:r>
            <w:proofErr w:type="spellEnd"/>
            <w:r>
              <w:rPr>
                <w:sz w:val="18"/>
                <w:szCs w:val="18"/>
              </w:rPr>
              <w:t xml:space="preserve"> da aptidão física.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-Saúde (promoção da saúde, saúde pública, alimentação, exercício físico).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36689F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Saúde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36689F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Ao longo do ano </w:t>
            </w:r>
            <w:proofErr w:type="spellStart"/>
            <w:r>
              <w:rPr>
                <w:sz w:val="18"/>
                <w:szCs w:val="18"/>
              </w:rPr>
              <w:t>letivo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6689F"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36689F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36689F" w:rsidRDefault="008D284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Risco</w:t>
            </w:r>
          </w:p>
          <w:p w:rsidR="0036689F" w:rsidRDefault="003668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7" w:type="dxa"/>
          </w:tcPr>
          <w:p w:rsidR="0036689F" w:rsidRDefault="008D2848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Ter noção dos riscos antes de manusear os materiais e utensílios nas aulas de </w:t>
            </w:r>
            <w:proofErr w:type="gramStart"/>
            <w:r>
              <w:rPr>
                <w:sz w:val="18"/>
                <w:szCs w:val="18"/>
              </w:rPr>
              <w:t>EV,  ET</w:t>
            </w:r>
            <w:proofErr w:type="gramEnd"/>
            <w:r>
              <w:rPr>
                <w:sz w:val="18"/>
                <w:szCs w:val="18"/>
              </w:rPr>
              <w:t xml:space="preserve"> e Artes e </w:t>
            </w:r>
            <w:proofErr w:type="spellStart"/>
            <w:r>
              <w:rPr>
                <w:sz w:val="18"/>
                <w:szCs w:val="18"/>
              </w:rPr>
              <w:t>Espetáculos</w:t>
            </w:r>
            <w:proofErr w:type="spellEnd"/>
            <w:r>
              <w:rPr>
                <w:sz w:val="18"/>
                <w:szCs w:val="18"/>
              </w:rPr>
              <w:t>, na realização de trabalhos práticos..</w:t>
            </w:r>
          </w:p>
        </w:tc>
        <w:tc>
          <w:tcPr>
            <w:tcW w:w="1924" w:type="dxa"/>
          </w:tcPr>
          <w:p w:rsidR="0036689F" w:rsidRDefault="008D2848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- Realização de trabalhos Práticos individuais</w:t>
            </w:r>
          </w:p>
        </w:tc>
        <w:tc>
          <w:tcPr>
            <w:tcW w:w="1973" w:type="dxa"/>
          </w:tcPr>
          <w:p w:rsidR="0036689F" w:rsidRDefault="008D284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Educação Visual</w:t>
            </w:r>
          </w:p>
          <w:p w:rsidR="0036689F" w:rsidRDefault="008D2848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Tecnológica</w:t>
            </w:r>
          </w:p>
          <w:p w:rsidR="0036689F" w:rsidRDefault="008D2848">
            <w:pPr>
              <w:spacing w:after="2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Artes e </w:t>
            </w:r>
            <w:proofErr w:type="spellStart"/>
            <w:r>
              <w:rPr>
                <w:sz w:val="18"/>
                <w:szCs w:val="18"/>
              </w:rPr>
              <w:t>Espetáculos</w:t>
            </w:r>
            <w:proofErr w:type="spellEnd"/>
          </w:p>
          <w:p w:rsidR="0036689F" w:rsidRDefault="0036689F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2460" w:type="dxa"/>
          </w:tcPr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Colaboração;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Participação. 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</w:t>
            </w:r>
          </w:p>
          <w:p w:rsidR="0036689F" w:rsidRDefault="008D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.-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 e responsáveis em ambiente de trabalho.</w:t>
            </w:r>
          </w:p>
          <w:p w:rsidR="0036689F" w:rsidRDefault="0036689F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1335" w:type="dxa"/>
          </w:tcPr>
          <w:p w:rsidR="0036689F" w:rsidRDefault="0036689F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</w:p>
          <w:p w:rsidR="0036689F" w:rsidRDefault="0036689F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</w:p>
          <w:p w:rsidR="0036689F" w:rsidRDefault="0036689F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</w:p>
          <w:p w:rsidR="0036689F" w:rsidRDefault="008D2848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  <w:tc>
          <w:tcPr>
            <w:tcW w:w="2248" w:type="dxa"/>
          </w:tcPr>
          <w:p w:rsidR="0036689F" w:rsidRDefault="0036689F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</w:p>
          <w:p w:rsidR="0036689F" w:rsidRDefault="0036689F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</w:p>
          <w:p w:rsidR="0036689F" w:rsidRDefault="0036689F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</w:p>
          <w:p w:rsidR="0036689F" w:rsidRDefault="008D2848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Ao longo do ano </w:t>
            </w:r>
            <w:proofErr w:type="spellStart"/>
            <w:r>
              <w:rPr>
                <w:sz w:val="18"/>
                <w:szCs w:val="18"/>
              </w:rPr>
              <w:t>letivo</w:t>
            </w:r>
            <w:proofErr w:type="spellEnd"/>
          </w:p>
        </w:tc>
      </w:tr>
      <w:tr w:rsidR="0036689F">
        <w:tc>
          <w:tcPr>
            <w:tcW w:w="1900" w:type="dxa"/>
          </w:tcPr>
          <w:p w:rsidR="0036689F" w:rsidRDefault="0036689F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Ambiental</w:t>
            </w:r>
          </w:p>
        </w:tc>
        <w:tc>
          <w:tcPr>
            <w:tcW w:w="2767" w:type="dxa"/>
          </w:tcPr>
          <w:p w:rsidR="0036689F" w:rsidRDefault="008D2848">
            <w:pPr>
              <w:spacing w:before="240"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Alertar para a necessidade de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da política dos 5R´s.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Promover a mudança de comportamentos, tidos como </w:t>
            </w:r>
            <w:proofErr w:type="gramStart"/>
            <w:r>
              <w:rPr>
                <w:sz w:val="18"/>
                <w:szCs w:val="18"/>
              </w:rPr>
              <w:t>nocivos,  tanto</w:t>
            </w:r>
            <w:proofErr w:type="gramEnd"/>
            <w:r>
              <w:rPr>
                <w:sz w:val="18"/>
                <w:szCs w:val="18"/>
              </w:rPr>
              <w:t xml:space="preserve"> para o ambiente, como para a sociedade.</w:t>
            </w:r>
          </w:p>
        </w:tc>
        <w:tc>
          <w:tcPr>
            <w:tcW w:w="1924" w:type="dxa"/>
          </w:tcPr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Realização de trabalhos práticos utilizando materiais recicláveis. </w:t>
            </w:r>
          </w:p>
          <w:p w:rsidR="0036689F" w:rsidRDefault="0036689F">
            <w:pPr>
              <w:spacing w:after="0" w:line="240" w:lineRule="auto"/>
              <w:rPr>
                <w:sz w:val="18"/>
                <w:szCs w:val="18"/>
              </w:rPr>
            </w:pPr>
          </w:p>
          <w:p w:rsidR="0036689F" w:rsidRDefault="008D2848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- Visionamento de vídeos e debate</w:t>
            </w:r>
            <w:r>
              <w:rPr>
                <w:color w:val="0070C0"/>
                <w:sz w:val="18"/>
                <w:szCs w:val="18"/>
              </w:rPr>
              <w:t>s.</w:t>
            </w:r>
          </w:p>
        </w:tc>
        <w:tc>
          <w:tcPr>
            <w:tcW w:w="1973" w:type="dxa"/>
          </w:tcPr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Visual</w:t>
            </w:r>
          </w:p>
          <w:p w:rsidR="0036689F" w:rsidRDefault="0036689F">
            <w:pPr>
              <w:spacing w:after="0" w:line="240" w:lineRule="auto"/>
              <w:rPr>
                <w:sz w:val="18"/>
                <w:szCs w:val="18"/>
              </w:rPr>
            </w:pP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Tecnológica</w:t>
            </w:r>
          </w:p>
          <w:p w:rsidR="0036689F" w:rsidRDefault="0036689F">
            <w:pPr>
              <w:spacing w:after="0" w:line="240" w:lineRule="auto"/>
              <w:rPr>
                <w:sz w:val="18"/>
                <w:szCs w:val="18"/>
              </w:rPr>
            </w:pP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Artes e </w:t>
            </w:r>
            <w:proofErr w:type="spellStart"/>
            <w:r>
              <w:rPr>
                <w:sz w:val="18"/>
                <w:szCs w:val="18"/>
              </w:rPr>
              <w:t>Espetáculos</w:t>
            </w:r>
            <w:proofErr w:type="spellEnd"/>
          </w:p>
        </w:tc>
        <w:tc>
          <w:tcPr>
            <w:tcW w:w="2460" w:type="dxa"/>
          </w:tcPr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Colaboração;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Participação. 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mudança comportamentos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Adquirir hábitos de trabalho</w:t>
            </w:r>
            <w:proofErr w:type="gramStart"/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tendo em conta a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da política dos 5R´s.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Realizar trabalhos práticos utilizando materiais recicláveis.</w:t>
            </w:r>
          </w:p>
        </w:tc>
        <w:tc>
          <w:tcPr>
            <w:tcW w:w="1335" w:type="dxa"/>
          </w:tcPr>
          <w:p w:rsidR="0036689F" w:rsidRDefault="00366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6689F" w:rsidRDefault="00366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6689F" w:rsidRDefault="00366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6689F" w:rsidRDefault="00366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6689F" w:rsidRDefault="008D28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-------------</w:t>
            </w:r>
          </w:p>
        </w:tc>
        <w:tc>
          <w:tcPr>
            <w:tcW w:w="2248" w:type="dxa"/>
          </w:tcPr>
          <w:p w:rsidR="0036689F" w:rsidRDefault="00366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6689F" w:rsidRDefault="00366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6689F" w:rsidRDefault="00366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6689F" w:rsidRDefault="00366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6689F" w:rsidRDefault="008D28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 Período</w:t>
            </w:r>
          </w:p>
        </w:tc>
      </w:tr>
      <w:tr w:rsidR="0036689F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Risco/Segurança/Educação para o Consumo</w:t>
            </w:r>
          </w:p>
        </w:tc>
        <w:tc>
          <w:tcPr>
            <w:tcW w:w="2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fazer </w:t>
            </w:r>
            <w:proofErr w:type="gramStart"/>
            <w:r>
              <w:rPr>
                <w:sz w:val="18"/>
                <w:szCs w:val="18"/>
              </w:rPr>
              <w:t>compras</w:t>
            </w:r>
            <w:proofErr w:type="gramEnd"/>
            <w:r>
              <w:rPr>
                <w:sz w:val="18"/>
                <w:szCs w:val="18"/>
              </w:rPr>
              <w:t xml:space="preserve"> online em </w:t>
            </w:r>
            <w:r>
              <w:rPr>
                <w:b/>
                <w:sz w:val="18"/>
                <w:szCs w:val="18"/>
              </w:rPr>
              <w:t>segurança</w:t>
            </w:r>
            <w:r>
              <w:rPr>
                <w:sz w:val="18"/>
                <w:szCs w:val="18"/>
              </w:rPr>
              <w:t>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Ler atentamente os </w:t>
            </w:r>
            <w:r>
              <w:rPr>
                <w:b/>
                <w:sz w:val="18"/>
                <w:szCs w:val="18"/>
              </w:rPr>
              <w:t>Termos e Condições</w:t>
            </w:r>
            <w:r>
              <w:rPr>
                <w:sz w:val="18"/>
                <w:szCs w:val="18"/>
              </w:rPr>
              <w:t xml:space="preserve"> dos </w:t>
            </w:r>
            <w:proofErr w:type="gramStart"/>
            <w:r>
              <w:rPr>
                <w:sz w:val="18"/>
                <w:szCs w:val="18"/>
              </w:rPr>
              <w:t>sites</w:t>
            </w:r>
            <w:proofErr w:type="gramEnd"/>
            <w:r>
              <w:rPr>
                <w:sz w:val="18"/>
                <w:szCs w:val="18"/>
              </w:rPr>
              <w:t xml:space="preserve"> de compras online.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atenção aos </w:t>
            </w:r>
            <w:r>
              <w:rPr>
                <w:b/>
                <w:sz w:val="18"/>
                <w:szCs w:val="18"/>
              </w:rPr>
              <w:t>Cookies</w:t>
            </w:r>
            <w:r>
              <w:rPr>
                <w:sz w:val="18"/>
                <w:szCs w:val="18"/>
              </w:rPr>
              <w:t>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Fazer com que os </w:t>
            </w:r>
            <w:r>
              <w:rPr>
                <w:b/>
                <w:sz w:val="18"/>
                <w:szCs w:val="18"/>
              </w:rPr>
              <w:t xml:space="preserve">menores </w:t>
            </w:r>
            <w:r>
              <w:rPr>
                <w:sz w:val="18"/>
                <w:szCs w:val="18"/>
              </w:rPr>
              <w:t xml:space="preserve">saibam como proceder para fazer compras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5.º </w:t>
            </w:r>
            <w:r>
              <w:rPr>
                <w:b/>
                <w:sz w:val="18"/>
                <w:szCs w:val="18"/>
              </w:rPr>
              <w:t xml:space="preserve">Desafio </w:t>
            </w:r>
            <w:proofErr w:type="spellStart"/>
            <w:r>
              <w:rPr>
                <w:b/>
                <w:sz w:val="18"/>
                <w:szCs w:val="18"/>
              </w:rPr>
              <w:t>Seguranet</w:t>
            </w:r>
            <w:proofErr w:type="spellEnd"/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Educação do Consumidor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tabs>
                <w:tab w:val="left" w:pos="843"/>
              </w:tabs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>ocedimentos para realizar compras</w:t>
            </w:r>
            <w:proofErr w:type="gramEnd"/>
            <w:r>
              <w:rPr>
                <w:sz w:val="18"/>
                <w:szCs w:val="18"/>
              </w:rPr>
              <w:t xml:space="preserve"> online em segurança e com o mínimo de risco.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3.º Período </w:t>
            </w:r>
            <w:proofErr w:type="spellStart"/>
            <w:r>
              <w:rPr>
                <w:sz w:val="18"/>
                <w:szCs w:val="18"/>
              </w:rPr>
              <w:t>letivo</w:t>
            </w:r>
            <w:proofErr w:type="spellEnd"/>
          </w:p>
        </w:tc>
      </w:tr>
      <w:tr w:rsidR="0036689F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Risco/Segurança/Saúde</w:t>
            </w:r>
          </w:p>
        </w:tc>
        <w:tc>
          <w:tcPr>
            <w:tcW w:w="2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proceder perante </w:t>
            </w:r>
            <w:r>
              <w:rPr>
                <w:b/>
                <w:sz w:val="18"/>
                <w:szCs w:val="18"/>
              </w:rPr>
              <w:t>comentários desagradáveis</w:t>
            </w:r>
            <w:r>
              <w:rPr>
                <w:sz w:val="18"/>
                <w:szCs w:val="18"/>
              </w:rPr>
              <w:t xml:space="preserve"> nas redes sociais.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respeitar os </w:t>
            </w:r>
            <w:r>
              <w:rPr>
                <w:b/>
                <w:sz w:val="18"/>
                <w:szCs w:val="18"/>
              </w:rPr>
              <w:t>códigos de conduta</w:t>
            </w:r>
            <w:r>
              <w:rPr>
                <w:sz w:val="18"/>
                <w:szCs w:val="18"/>
              </w:rPr>
              <w:t>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que não se </w:t>
            </w:r>
            <w:proofErr w:type="gramStart"/>
            <w:r>
              <w:rPr>
                <w:sz w:val="18"/>
                <w:szCs w:val="18"/>
              </w:rPr>
              <w:t>devem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fotografar sessões síncronas</w:t>
            </w:r>
            <w:r>
              <w:rPr>
                <w:sz w:val="18"/>
                <w:szCs w:val="18"/>
              </w:rPr>
              <w:t xml:space="preserve"> sem o consentimento de todos os participantes.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como proceder com a </w:t>
            </w:r>
            <w:r>
              <w:rPr>
                <w:b/>
                <w:sz w:val="18"/>
                <w:szCs w:val="18"/>
              </w:rPr>
              <w:t xml:space="preserve">marcação de encontros </w:t>
            </w:r>
            <w:proofErr w:type="gramStart"/>
            <w:r>
              <w:rPr>
                <w:b/>
                <w:sz w:val="18"/>
                <w:szCs w:val="18"/>
              </w:rPr>
              <w:t>online</w:t>
            </w:r>
            <w:proofErr w:type="gramEnd"/>
            <w:r>
              <w:rPr>
                <w:b/>
                <w:sz w:val="18"/>
                <w:szCs w:val="18"/>
              </w:rPr>
              <w:t xml:space="preserve"> com desconhecidos</w:t>
            </w:r>
            <w:r>
              <w:rPr>
                <w:sz w:val="18"/>
                <w:szCs w:val="18"/>
              </w:rPr>
              <w:t>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consciência dos perigos devido ao alheamento causado pelo </w:t>
            </w:r>
            <w:r>
              <w:rPr>
                <w:b/>
                <w:sz w:val="18"/>
                <w:szCs w:val="18"/>
              </w:rPr>
              <w:t>uso sistemático</w:t>
            </w:r>
            <w:r>
              <w:rPr>
                <w:b/>
                <w:sz w:val="18"/>
                <w:szCs w:val="18"/>
              </w:rPr>
              <w:t xml:space="preserve"> do telemóvel</w:t>
            </w:r>
            <w:r>
              <w:rPr>
                <w:sz w:val="18"/>
                <w:szCs w:val="18"/>
              </w:rPr>
              <w:t>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Saber os </w:t>
            </w:r>
            <w:r>
              <w:rPr>
                <w:b/>
                <w:sz w:val="18"/>
                <w:szCs w:val="18"/>
              </w:rPr>
              <w:t>perigos de não desligar os dados do telemóvel durante a noite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Desenvolvimento do 6.º </w:t>
            </w:r>
            <w:r>
              <w:rPr>
                <w:b/>
                <w:sz w:val="18"/>
                <w:szCs w:val="18"/>
              </w:rPr>
              <w:t xml:space="preserve">Desafio </w:t>
            </w:r>
            <w:proofErr w:type="spellStart"/>
            <w:r>
              <w:rPr>
                <w:b/>
                <w:sz w:val="18"/>
                <w:szCs w:val="18"/>
              </w:rPr>
              <w:t>Seguranet</w:t>
            </w:r>
            <w:proofErr w:type="spellEnd"/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Redes Sociais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tabs>
                <w:tab w:val="left" w:pos="843"/>
              </w:tabs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Atuar</w:t>
            </w:r>
            <w:proofErr w:type="spellEnd"/>
            <w:r>
              <w:rPr>
                <w:sz w:val="18"/>
                <w:szCs w:val="18"/>
              </w:rPr>
              <w:t xml:space="preserve"> perante comentários desagradáveis.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Respeito pelos códigos de conduta.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Autorização para fotografar sessões síncronas.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Não marcar encontros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com desconhecidos.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Não usar sistematicamente o telemóvel.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Desligar os dados do telemóvel durante a noite.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3.º Período </w:t>
            </w:r>
            <w:proofErr w:type="spellStart"/>
            <w:r>
              <w:rPr>
                <w:sz w:val="18"/>
                <w:szCs w:val="18"/>
              </w:rPr>
              <w:t>letivo</w:t>
            </w:r>
            <w:proofErr w:type="spellEnd"/>
          </w:p>
        </w:tc>
      </w:tr>
      <w:tr w:rsidR="0036689F"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Saúde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 importância de </w:t>
            </w:r>
            <w:r>
              <w:rPr>
                <w:b/>
                <w:sz w:val="18"/>
                <w:szCs w:val="18"/>
              </w:rPr>
              <w:t>estabelecer horários</w:t>
            </w:r>
            <w:r>
              <w:rPr>
                <w:sz w:val="18"/>
                <w:szCs w:val="18"/>
              </w:rPr>
              <w:t xml:space="preserve"> para os jogos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Consequências e </w:t>
            </w:r>
            <w:r>
              <w:rPr>
                <w:b/>
                <w:sz w:val="18"/>
                <w:szCs w:val="18"/>
              </w:rPr>
              <w:t xml:space="preserve">perigos de jogar </w:t>
            </w:r>
            <w:proofErr w:type="gramStart"/>
            <w:r>
              <w:rPr>
                <w:b/>
                <w:sz w:val="18"/>
                <w:szCs w:val="18"/>
              </w:rPr>
              <w:t>online</w:t>
            </w:r>
            <w:proofErr w:type="gramEnd"/>
            <w:r>
              <w:rPr>
                <w:b/>
                <w:sz w:val="18"/>
                <w:szCs w:val="18"/>
              </w:rPr>
              <w:t xml:space="preserve"> durante toda a noite</w:t>
            </w:r>
            <w:r>
              <w:rPr>
                <w:sz w:val="18"/>
                <w:szCs w:val="18"/>
              </w:rPr>
              <w:t xml:space="preserve"> e não descansar.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optar entre jogar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e </w:t>
            </w:r>
            <w:r>
              <w:rPr>
                <w:b/>
                <w:sz w:val="18"/>
                <w:szCs w:val="18"/>
              </w:rPr>
              <w:t>estar com os amigos</w:t>
            </w:r>
            <w:r>
              <w:rPr>
                <w:sz w:val="18"/>
                <w:szCs w:val="18"/>
              </w:rPr>
              <w:t>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identificar os problemas que podem surgir, </w:t>
            </w:r>
            <w:r>
              <w:rPr>
                <w:b/>
                <w:sz w:val="18"/>
                <w:szCs w:val="18"/>
              </w:rPr>
              <w:t>quando se utiliza de forma excessiva a internet</w:t>
            </w:r>
            <w:r>
              <w:rPr>
                <w:sz w:val="18"/>
                <w:szCs w:val="18"/>
              </w:rPr>
              <w:t>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em que situações é </w:t>
            </w:r>
            <w:r>
              <w:rPr>
                <w:b/>
                <w:sz w:val="18"/>
                <w:szCs w:val="18"/>
              </w:rPr>
              <w:t>desaconselhável o uso de dispositivos móveis</w:t>
            </w:r>
            <w:r>
              <w:rPr>
                <w:sz w:val="18"/>
                <w:szCs w:val="18"/>
              </w:rPr>
              <w:t>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7.º </w:t>
            </w:r>
            <w:r>
              <w:rPr>
                <w:b/>
                <w:sz w:val="18"/>
                <w:szCs w:val="18"/>
              </w:rPr>
              <w:t xml:space="preserve">Desafio </w:t>
            </w:r>
            <w:proofErr w:type="spellStart"/>
            <w:r>
              <w:rPr>
                <w:b/>
                <w:sz w:val="18"/>
                <w:szCs w:val="18"/>
              </w:rPr>
              <w:t>Seguranet</w:t>
            </w:r>
            <w:proofErr w:type="spellEnd"/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 xml:space="preserve">Prevenção da </w:t>
            </w:r>
            <w:r>
              <w:rPr>
                <w:b/>
                <w:sz w:val="18"/>
                <w:szCs w:val="18"/>
              </w:rPr>
              <w:t>Dependência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tabs>
                <w:tab w:val="left" w:pos="843"/>
              </w:tabs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Estabelecer horários para jogos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Não jogar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durante a noite.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Importância de estar com os amigos.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Não usar a internet de forma excessiva.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Saber usar os dispositivos móveis.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t>-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3.º Período </w:t>
            </w:r>
            <w:proofErr w:type="spellStart"/>
            <w:r>
              <w:rPr>
                <w:sz w:val="18"/>
                <w:szCs w:val="18"/>
              </w:rPr>
              <w:t>letivo</w:t>
            </w:r>
            <w:proofErr w:type="spellEnd"/>
          </w:p>
        </w:tc>
      </w:tr>
      <w:tr w:rsidR="0036689F"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Direitos/Segurança/Saúde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Fazer com que os mais novos fiquem mais conscientes e atentos aos temas da </w:t>
            </w:r>
            <w:r>
              <w:rPr>
                <w:b/>
                <w:sz w:val="18"/>
                <w:szCs w:val="18"/>
              </w:rPr>
              <w:t>Propriedade Intelectual</w:t>
            </w:r>
            <w:r>
              <w:rPr>
                <w:sz w:val="18"/>
                <w:szCs w:val="18"/>
              </w:rPr>
              <w:t>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Incentivar os jovens, enquanto consumidores, a </w:t>
            </w:r>
            <w:proofErr w:type="spellStart"/>
            <w:r>
              <w:rPr>
                <w:sz w:val="18"/>
                <w:szCs w:val="18"/>
              </w:rPr>
              <w:t>adotar</w:t>
            </w:r>
            <w:proofErr w:type="spellEnd"/>
            <w:r>
              <w:rPr>
                <w:sz w:val="18"/>
                <w:szCs w:val="18"/>
              </w:rPr>
              <w:t xml:space="preserve"> escolhas que respeitem a propriedade intelectual (a propriedade industrial e o direito de autor) e que combatam a </w:t>
            </w:r>
            <w:proofErr w:type="spellStart"/>
            <w:r>
              <w:rPr>
                <w:sz w:val="18"/>
                <w:szCs w:val="18"/>
              </w:rPr>
              <w:t>contrafação</w:t>
            </w:r>
            <w:proofErr w:type="spellEnd"/>
            <w:r>
              <w:rPr>
                <w:sz w:val="18"/>
                <w:szCs w:val="18"/>
              </w:rPr>
              <w:t xml:space="preserve"> e a pirataria para </w:t>
            </w:r>
            <w:r>
              <w:rPr>
                <w:b/>
                <w:sz w:val="18"/>
                <w:szCs w:val="18"/>
              </w:rPr>
              <w:t>salvaguardar os seus direitos, a sua segurança e, até mesmo, a sua saúde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Participação na </w:t>
            </w:r>
            <w:proofErr w:type="spellStart"/>
            <w:r>
              <w:rPr>
                <w:b/>
                <w:sz w:val="18"/>
                <w:szCs w:val="18"/>
              </w:rPr>
              <w:t>Brain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IDeas</w:t>
            </w:r>
            <w:proofErr w:type="spellEnd"/>
            <w:r>
              <w:rPr>
                <w:b/>
                <w:sz w:val="18"/>
                <w:szCs w:val="18"/>
              </w:rPr>
              <w:t xml:space="preserve"> Game </w:t>
            </w:r>
            <w:proofErr w:type="spellStart"/>
            <w:r>
              <w:rPr>
                <w:b/>
                <w:sz w:val="18"/>
                <w:szCs w:val="18"/>
              </w:rPr>
              <w:t>Week</w:t>
            </w:r>
            <w:proofErr w:type="spellEnd"/>
            <w:r>
              <w:rPr>
                <w:sz w:val="18"/>
                <w:szCs w:val="18"/>
              </w:rPr>
              <w:t xml:space="preserve">, a convite da </w:t>
            </w:r>
            <w:proofErr w:type="spellStart"/>
            <w:r>
              <w:rPr>
                <w:b/>
                <w:sz w:val="18"/>
                <w:szCs w:val="18"/>
              </w:rPr>
              <w:t>DECOJovem</w:t>
            </w:r>
            <w:proofErr w:type="spellEnd"/>
            <w:r>
              <w:rPr>
                <w:sz w:val="18"/>
                <w:szCs w:val="18"/>
              </w:rPr>
              <w:t xml:space="preserve">, que consiste numa competição saudável do jogo </w:t>
            </w:r>
            <w:proofErr w:type="spellStart"/>
            <w:r>
              <w:rPr>
                <w:b/>
                <w:sz w:val="18"/>
                <w:szCs w:val="18"/>
              </w:rPr>
              <w:t>Brain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IDeas</w:t>
            </w:r>
            <w:proofErr w:type="spellEnd"/>
            <w:r>
              <w:rPr>
                <w:sz w:val="18"/>
                <w:szCs w:val="18"/>
              </w:rPr>
              <w:t>,  com</w:t>
            </w:r>
            <w:proofErr w:type="gramEnd"/>
            <w:r>
              <w:rPr>
                <w:sz w:val="18"/>
                <w:szCs w:val="18"/>
              </w:rPr>
              <w:t xml:space="preserve"> prémios para as escolas vencedoras.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tabs>
                <w:tab w:val="left" w:pos="843"/>
              </w:tabs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Consciência e atenção aos temas da Propriedade Intelectual.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Saber respeitar a propriedade intelectual e salvaguardar direitos, segurança e </w:t>
            </w:r>
            <w:r>
              <w:rPr>
                <w:sz w:val="18"/>
                <w:szCs w:val="18"/>
              </w:rPr>
              <w:t>saúde.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t>-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3.º Período </w:t>
            </w:r>
            <w:proofErr w:type="spellStart"/>
            <w:r>
              <w:rPr>
                <w:sz w:val="18"/>
                <w:szCs w:val="18"/>
              </w:rPr>
              <w:t>letivo</w:t>
            </w:r>
            <w:proofErr w:type="spellEnd"/>
          </w:p>
        </w:tc>
      </w:tr>
      <w:tr w:rsidR="0036689F"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Segurança Digital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Testar conhecimentos sobre a segurança digital nas categorias de </w:t>
            </w:r>
            <w:r>
              <w:rPr>
                <w:b/>
                <w:sz w:val="18"/>
                <w:szCs w:val="18"/>
              </w:rPr>
              <w:t>dispositivos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privacidade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comportamentos</w:t>
            </w:r>
            <w:r>
              <w:rPr>
                <w:sz w:val="18"/>
                <w:szCs w:val="18"/>
              </w:rPr>
              <w:t xml:space="preserve"> e </w:t>
            </w:r>
            <w:r>
              <w:rPr>
                <w:b/>
                <w:sz w:val="18"/>
                <w:szCs w:val="18"/>
              </w:rPr>
              <w:t>aprender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Participação na </w:t>
            </w:r>
            <w:proofErr w:type="spellStart"/>
            <w:r>
              <w:rPr>
                <w:sz w:val="18"/>
                <w:szCs w:val="18"/>
              </w:rPr>
              <w:t>atividade</w:t>
            </w:r>
            <w:proofErr w:type="spellEnd"/>
            <w:r>
              <w:rPr>
                <w:sz w:val="18"/>
                <w:szCs w:val="18"/>
              </w:rPr>
              <w:t xml:space="preserve"> "</w:t>
            </w:r>
            <w:r>
              <w:rPr>
                <w:b/>
                <w:sz w:val="18"/>
                <w:szCs w:val="18"/>
              </w:rPr>
              <w:t xml:space="preserve">Pisca Mega </w:t>
            </w:r>
            <w:proofErr w:type="spellStart"/>
            <w:r>
              <w:rPr>
                <w:b/>
                <w:sz w:val="18"/>
                <w:szCs w:val="18"/>
              </w:rPr>
              <w:t>Quiz</w:t>
            </w:r>
            <w:proofErr w:type="spellEnd"/>
            <w:r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, uma </w:t>
            </w:r>
            <w:proofErr w:type="spellStart"/>
            <w:r>
              <w:rPr>
                <w:sz w:val="18"/>
                <w:szCs w:val="18"/>
              </w:rPr>
              <w:t>App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SeguraNet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comportamentos</w:t>
            </w:r>
            <w:proofErr w:type="gramEnd"/>
            <w:r>
              <w:rPr>
                <w:sz w:val="18"/>
                <w:szCs w:val="18"/>
              </w:rPr>
              <w:t xml:space="preserve"> e aprender.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tabs>
                <w:tab w:val="left" w:pos="843"/>
              </w:tabs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Consolidação de conhecimentos sobre a </w:t>
            </w:r>
            <w:r>
              <w:rPr>
                <w:sz w:val="18"/>
                <w:szCs w:val="18"/>
              </w:rPr>
              <w:lastRenderedPageBreak/>
              <w:t xml:space="preserve">segurança digital nas categorias de </w:t>
            </w:r>
            <w:r>
              <w:rPr>
                <w:sz w:val="18"/>
                <w:szCs w:val="18"/>
              </w:rPr>
              <w:t>dispositivos, privacidade, comportamentos e aprender.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lastRenderedPageBreak/>
              <w:t>-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3.º Período </w:t>
            </w:r>
            <w:proofErr w:type="spellStart"/>
            <w:r>
              <w:rPr>
                <w:sz w:val="18"/>
                <w:szCs w:val="18"/>
              </w:rPr>
              <w:t>letivo</w:t>
            </w:r>
            <w:proofErr w:type="spellEnd"/>
          </w:p>
        </w:tc>
      </w:tr>
      <w:tr w:rsidR="0036689F">
        <w:tc>
          <w:tcPr>
            <w:tcW w:w="1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Saúde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Considerando o definido nos </w:t>
            </w:r>
            <w:proofErr w:type="spellStart"/>
            <w:r>
              <w:rPr>
                <w:sz w:val="18"/>
                <w:szCs w:val="18"/>
              </w:rPr>
              <w:t>objetivos</w:t>
            </w:r>
            <w:proofErr w:type="spellEnd"/>
            <w:r>
              <w:rPr>
                <w:sz w:val="18"/>
                <w:szCs w:val="18"/>
              </w:rPr>
              <w:t xml:space="preserve"> definidos pela </w:t>
            </w:r>
            <w:proofErr w:type="spellStart"/>
            <w:r>
              <w:rPr>
                <w:sz w:val="18"/>
                <w:szCs w:val="18"/>
              </w:rPr>
              <w:t>Direção-Geral</w:t>
            </w:r>
            <w:proofErr w:type="spellEnd"/>
            <w:r>
              <w:rPr>
                <w:sz w:val="18"/>
                <w:szCs w:val="18"/>
              </w:rPr>
              <w:t xml:space="preserve"> da Educação (DGE), que, resumidamente</w:t>
            </w:r>
            <w:proofErr w:type="gramStart"/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propõem melhorar o estado de saúde global dos jovens, inverter a tendência crescente de perfis de doença associadas a uma deficiente nutrição e prom</w:t>
            </w:r>
            <w:r>
              <w:rPr>
                <w:sz w:val="18"/>
                <w:szCs w:val="18"/>
              </w:rPr>
              <w:t xml:space="preserve">over a saúde dos jovens, especificamente em matéria de alimentação saudável e </w:t>
            </w:r>
            <w:proofErr w:type="spellStart"/>
            <w:r>
              <w:rPr>
                <w:sz w:val="18"/>
                <w:szCs w:val="18"/>
              </w:rPr>
              <w:t>atividade</w:t>
            </w:r>
            <w:proofErr w:type="spellEnd"/>
            <w:r>
              <w:rPr>
                <w:sz w:val="18"/>
                <w:szCs w:val="18"/>
              </w:rPr>
              <w:t xml:space="preserve"> física.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Participação na XX edição do </w:t>
            </w:r>
            <w:r>
              <w:rPr>
                <w:b/>
                <w:sz w:val="18"/>
                <w:szCs w:val="18"/>
              </w:rPr>
              <w:t>concurso Artistas Digitais</w:t>
            </w:r>
            <w:r>
              <w:rPr>
                <w:sz w:val="18"/>
                <w:szCs w:val="18"/>
              </w:rPr>
              <w:t xml:space="preserve"> organizada em parceria com a </w:t>
            </w:r>
            <w:proofErr w:type="spellStart"/>
            <w:r>
              <w:rPr>
                <w:sz w:val="18"/>
                <w:szCs w:val="18"/>
              </w:rPr>
              <w:t>Direção-Geral</w:t>
            </w:r>
            <w:proofErr w:type="spellEnd"/>
            <w:r>
              <w:rPr>
                <w:sz w:val="18"/>
                <w:szCs w:val="18"/>
              </w:rPr>
              <w:t xml:space="preserve"> da Educação, propõe o tema "</w:t>
            </w:r>
            <w:r>
              <w:rPr>
                <w:sz w:val="18"/>
                <w:szCs w:val="18"/>
              </w:rPr>
              <w:t>Promoção da saúde alimentar e exercício físico” para todas as categorias do concurso (Pré-escolar, 1.º e 2.º Ciclos).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tabs>
                <w:tab w:val="left" w:pos="843"/>
              </w:tabs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Saber utilizar as ferramentas de desenho digital.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Revisão de </w:t>
            </w:r>
            <w:proofErr w:type="gramStart"/>
            <w:r>
              <w:rPr>
                <w:sz w:val="18"/>
                <w:szCs w:val="18"/>
              </w:rPr>
              <w:t>conceitos</w:t>
            </w:r>
            <w:proofErr w:type="gramEnd"/>
            <w:r>
              <w:rPr>
                <w:sz w:val="18"/>
                <w:szCs w:val="18"/>
              </w:rPr>
              <w:t xml:space="preserve"> associados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Educação Alimentar e </w:t>
            </w:r>
            <w:proofErr w:type="spellStart"/>
            <w:r>
              <w:rPr>
                <w:sz w:val="18"/>
                <w:szCs w:val="18"/>
              </w:rPr>
              <w:t>Atividade</w:t>
            </w:r>
            <w:proofErr w:type="spellEnd"/>
            <w:r>
              <w:rPr>
                <w:sz w:val="18"/>
                <w:szCs w:val="18"/>
              </w:rPr>
              <w:t xml:space="preserve"> Física;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Pirâmide das </w:t>
            </w:r>
            <w:proofErr w:type="spellStart"/>
            <w:r>
              <w:rPr>
                <w:sz w:val="18"/>
                <w:szCs w:val="18"/>
              </w:rPr>
              <w:t>Atividades</w:t>
            </w:r>
            <w:proofErr w:type="spellEnd"/>
            <w:r>
              <w:rPr>
                <w:sz w:val="18"/>
                <w:szCs w:val="18"/>
              </w:rPr>
              <w:t xml:space="preserve"> Físicas para Crianças;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Pirâmide Alimentar;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Roda dos Alimentos.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t>-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3.º Período </w:t>
            </w:r>
            <w:proofErr w:type="spellStart"/>
            <w:r>
              <w:rPr>
                <w:sz w:val="18"/>
                <w:szCs w:val="18"/>
              </w:rPr>
              <w:t>letivo</w:t>
            </w:r>
            <w:proofErr w:type="spellEnd"/>
          </w:p>
        </w:tc>
      </w:tr>
      <w:tr w:rsidR="0036689F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36689F">
            <w:pPr>
              <w:spacing w:before="240" w:after="0" w:line="276" w:lineRule="auto"/>
              <w:rPr>
                <w:b/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rPr>
                <w:b/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rPr>
                <w:b/>
                <w:sz w:val="18"/>
                <w:szCs w:val="18"/>
              </w:rPr>
            </w:pPr>
          </w:p>
          <w:p w:rsidR="0036689F" w:rsidRDefault="008D2848">
            <w:pPr>
              <w:spacing w:before="240"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Interculturalidade</w:t>
            </w:r>
          </w:p>
        </w:tc>
        <w:tc>
          <w:tcPr>
            <w:tcW w:w="2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Identificar a diversidade de crenças e valores em função de </w:t>
            </w:r>
            <w:proofErr w:type="spellStart"/>
            <w:r>
              <w:rPr>
                <w:sz w:val="18"/>
                <w:szCs w:val="18"/>
              </w:rPr>
              <w:t>fatores</w:t>
            </w:r>
            <w:proofErr w:type="spellEnd"/>
            <w:r>
              <w:rPr>
                <w:sz w:val="18"/>
                <w:szCs w:val="18"/>
              </w:rPr>
              <w:t xml:space="preserve"> históricos, geográficos e culturais.</w:t>
            </w:r>
          </w:p>
          <w:p w:rsidR="0036689F" w:rsidRDefault="0036689F">
            <w:pPr>
              <w:spacing w:before="240" w:after="0" w:line="276" w:lineRule="auto"/>
              <w:rPr>
                <w:sz w:val="18"/>
                <w:szCs w:val="18"/>
              </w:rPr>
            </w:pPr>
          </w:p>
          <w:p w:rsidR="0036689F" w:rsidRDefault="008D2848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Reconhecer e aceitar a diversidade de situações, gostos e preferências entre os seus colegas.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Saber respeitar o outro indepen</w:t>
            </w:r>
            <w:r>
              <w:rPr>
                <w:sz w:val="18"/>
                <w:szCs w:val="18"/>
              </w:rPr>
              <w:t xml:space="preserve">dentemente das suas </w:t>
            </w:r>
            <w:proofErr w:type="spellStart"/>
            <w:r>
              <w:rPr>
                <w:sz w:val="18"/>
                <w:szCs w:val="18"/>
              </w:rPr>
              <w:t>caraterísticas</w:t>
            </w:r>
            <w:proofErr w:type="spellEnd"/>
            <w:r>
              <w:rPr>
                <w:sz w:val="18"/>
                <w:szCs w:val="18"/>
              </w:rPr>
              <w:t xml:space="preserve"> físicas ou outras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Leitura de textos.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Realização de trabalhos escritos e debate sobre o tema.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Visionamento de vídeos.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36689F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</w:p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  <w:p w:rsidR="00394FD3" w:rsidRDefault="00394FD3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Cidadania e Desenvolvimento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Reconhecer elementos constitutivos da sua própria cultura e </w:t>
            </w:r>
            <w:proofErr w:type="gramStart"/>
            <w:r>
              <w:rPr>
                <w:sz w:val="18"/>
                <w:szCs w:val="18"/>
              </w:rPr>
              <w:t>da(s</w:t>
            </w:r>
            <w:proofErr w:type="gramEnd"/>
            <w:r>
              <w:rPr>
                <w:sz w:val="18"/>
                <w:szCs w:val="18"/>
              </w:rPr>
              <w:t xml:space="preserve">) cultura(s) de língua estrangeira: diferentes </w:t>
            </w:r>
            <w:proofErr w:type="spellStart"/>
            <w:r>
              <w:rPr>
                <w:sz w:val="18"/>
                <w:szCs w:val="18"/>
              </w:rPr>
              <w:lastRenderedPageBreak/>
              <w:t>aspetos</w:t>
            </w:r>
            <w:proofErr w:type="spellEnd"/>
            <w:r>
              <w:rPr>
                <w:sz w:val="18"/>
                <w:szCs w:val="18"/>
              </w:rPr>
              <w:t xml:space="preserve"> de si próprio</w:t>
            </w:r>
            <w:proofErr w:type="gramStart"/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identificar pessoas, lugares e </w:t>
            </w:r>
            <w:proofErr w:type="spellStart"/>
            <w:r>
              <w:rPr>
                <w:sz w:val="18"/>
                <w:szCs w:val="18"/>
              </w:rPr>
              <w:t>aspetos</w:t>
            </w:r>
            <w:proofErr w:type="spellEnd"/>
            <w:r>
              <w:rPr>
                <w:sz w:val="18"/>
                <w:szCs w:val="18"/>
              </w:rPr>
              <w:t xml:space="preserve"> que são importantes para si e para a sua cultura.</w:t>
            </w:r>
          </w:p>
          <w:p w:rsidR="0036689F" w:rsidRDefault="008D2848">
            <w:pPr>
              <w:spacing w:before="240"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Identificar espaços de realid</w:t>
            </w:r>
            <w:r>
              <w:rPr>
                <w:sz w:val="18"/>
                <w:szCs w:val="18"/>
              </w:rPr>
              <w:t>ades culturais diferentes (a comunidade dos outros).</w:t>
            </w:r>
          </w:p>
          <w:p w:rsidR="0036689F" w:rsidRDefault="008D2848">
            <w:pPr>
              <w:spacing w:before="240"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     </w:t>
            </w:r>
            <w:r>
              <w:rPr>
                <w:sz w:val="18"/>
                <w:szCs w:val="18"/>
              </w:rPr>
              <w:tab/>
              <w:t>Localizar no mapa alguns países de expressão inglesa.</w:t>
            </w:r>
          </w:p>
          <w:p w:rsidR="0036689F" w:rsidRDefault="008D2848">
            <w:pPr>
              <w:spacing w:before="240"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Associar capitais e algumas cidades desses países estudados.</w:t>
            </w:r>
          </w:p>
          <w:p w:rsidR="0036689F" w:rsidRDefault="008D2848">
            <w:pPr>
              <w:spacing w:before="240"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     </w:t>
            </w:r>
            <w:r>
              <w:rPr>
                <w:sz w:val="18"/>
                <w:szCs w:val="18"/>
              </w:rPr>
              <w:tab/>
              <w:t xml:space="preserve">Reconhecer </w:t>
            </w:r>
            <w:proofErr w:type="spellStart"/>
            <w:r>
              <w:rPr>
                <w:sz w:val="18"/>
                <w:szCs w:val="18"/>
              </w:rPr>
              <w:t>aspetos</w:t>
            </w:r>
            <w:proofErr w:type="spellEnd"/>
            <w:r>
              <w:rPr>
                <w:sz w:val="18"/>
                <w:szCs w:val="18"/>
              </w:rPr>
              <w:t xml:space="preserve"> culturais de países de expressão inglesa, t</w:t>
            </w:r>
            <w:r>
              <w:rPr>
                <w:sz w:val="18"/>
                <w:szCs w:val="18"/>
              </w:rPr>
              <w:t>ais como bandeiras e símbolos nacionais.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36689F">
            <w:pPr>
              <w:spacing w:before="240" w:after="0" w:line="276" w:lineRule="auto"/>
              <w:rPr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rPr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rPr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rPr>
                <w:sz w:val="18"/>
                <w:szCs w:val="18"/>
              </w:rPr>
            </w:pPr>
          </w:p>
          <w:p w:rsidR="0036689F" w:rsidRDefault="008D2848">
            <w:pPr>
              <w:spacing w:before="240"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Ao longo do ano </w:t>
            </w:r>
            <w:proofErr w:type="spellStart"/>
            <w:r>
              <w:rPr>
                <w:sz w:val="18"/>
                <w:szCs w:val="18"/>
              </w:rPr>
              <w:t>letivo</w:t>
            </w:r>
            <w:proofErr w:type="spellEnd"/>
          </w:p>
          <w:p w:rsidR="0036689F" w:rsidRDefault="0036689F">
            <w:pPr>
              <w:spacing w:before="240" w:after="0" w:line="276" w:lineRule="auto"/>
              <w:rPr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rPr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rPr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rPr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rPr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rPr>
                <w:sz w:val="18"/>
                <w:szCs w:val="18"/>
              </w:rPr>
            </w:pPr>
          </w:p>
        </w:tc>
      </w:tr>
      <w:tr w:rsidR="0036689F">
        <w:tc>
          <w:tcPr>
            <w:tcW w:w="1900" w:type="dxa"/>
            <w:vAlign w:val="center"/>
          </w:tcPr>
          <w:p w:rsidR="0036689F" w:rsidRDefault="008D2848">
            <w:pPr>
              <w:spacing w:before="240" w:after="0" w:line="276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Desenvolvimento Sustentável</w:t>
            </w:r>
          </w:p>
          <w:p w:rsidR="0036689F" w:rsidRDefault="008D2848">
            <w:pPr>
              <w:spacing w:before="240" w:after="0" w:line="276" w:lineRule="auto"/>
              <w:jc w:val="center"/>
              <w:rPr>
                <w:b/>
                <w:color w:val="0070C0"/>
                <w:sz w:val="18"/>
                <w:szCs w:val="18"/>
              </w:rPr>
            </w:pPr>
            <w:proofErr w:type="gramStart"/>
            <w:r>
              <w:rPr>
                <w:b/>
                <w:color w:val="0070C0"/>
                <w:sz w:val="18"/>
                <w:szCs w:val="18"/>
              </w:rPr>
              <w:t>E</w:t>
            </w:r>
            <w:proofErr w:type="gramEnd"/>
          </w:p>
          <w:p w:rsidR="0036689F" w:rsidRDefault="008D284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</w:rPr>
              <w:t>Educação Ambiental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Compreender a importância dos oceanos para a sustentabilidade do planeta;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Conservar e usar de forma sustentável os oceanos, mares e os recursos marinhos para o desenvolvimento sustentável;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•Compreender a importância da ética e da cidadania nas questões ambientais e da sustentabilidade;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•Valorizar comportamentos </w:t>
            </w:r>
            <w:r>
              <w:rPr>
                <w:sz w:val="18"/>
                <w:szCs w:val="18"/>
              </w:rPr>
              <w:lastRenderedPageBreak/>
              <w:t xml:space="preserve">individuais e </w:t>
            </w:r>
            <w:proofErr w:type="spellStart"/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oletivos</w:t>
            </w:r>
            <w:proofErr w:type="spellEnd"/>
            <w:r>
              <w:rPr>
                <w:sz w:val="18"/>
                <w:szCs w:val="18"/>
              </w:rPr>
              <w:t xml:space="preserve"> ambientalmente </w:t>
            </w:r>
            <w:proofErr w:type="gramStart"/>
            <w:r>
              <w:rPr>
                <w:sz w:val="18"/>
                <w:szCs w:val="18"/>
              </w:rPr>
              <w:t>responsáveis</w:t>
            </w:r>
            <w:proofErr w:type="gramEnd"/>
            <w:r>
              <w:rPr>
                <w:sz w:val="18"/>
                <w:szCs w:val="18"/>
              </w:rPr>
              <w:t>;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proofErr w:type="spellStart"/>
            <w:r>
              <w:rPr>
                <w:sz w:val="18"/>
                <w:szCs w:val="18"/>
              </w:rPr>
              <w:t>Adotar</w:t>
            </w:r>
            <w:proofErr w:type="spellEnd"/>
            <w:r>
              <w:rPr>
                <w:sz w:val="18"/>
                <w:szCs w:val="18"/>
              </w:rPr>
              <w:t xml:space="preserve"> práticas de frugalidade no consumo responsável;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•Reconhecer práticas de consumo responsável que visem a redução, a reutilização e a reciclagem de resíduos;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proofErr w:type="spellStart"/>
            <w:r>
              <w:rPr>
                <w:sz w:val="18"/>
                <w:szCs w:val="18"/>
              </w:rPr>
              <w:t>Adotar</w:t>
            </w:r>
            <w:proofErr w:type="spellEnd"/>
            <w:r>
              <w:rPr>
                <w:sz w:val="18"/>
                <w:szCs w:val="18"/>
              </w:rPr>
              <w:t xml:space="preserve"> comportamentos e práticas adequadas </w:t>
            </w:r>
            <w:proofErr w:type="gramStart"/>
            <w:r>
              <w:rPr>
                <w:sz w:val="18"/>
                <w:szCs w:val="18"/>
              </w:rPr>
              <w:t>para</w:t>
            </w:r>
            <w:proofErr w:type="gramEnd"/>
            <w:r>
              <w:rPr>
                <w:sz w:val="18"/>
                <w:szCs w:val="18"/>
              </w:rPr>
              <w:t xml:space="preserve"> a valorização dos diferentes tipos de resíduos;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•Reconhecer a importância do bem-estar animal;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Compreender que a Biodiversidade se pode manifestar ao nível de espécies e de ecossistemas;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Compreender a f</w:t>
            </w:r>
            <w:r>
              <w:rPr>
                <w:sz w:val="18"/>
                <w:szCs w:val="18"/>
              </w:rPr>
              <w:t>unção da Biodiversidade e a importância da sua preservação.</w:t>
            </w:r>
          </w:p>
        </w:tc>
        <w:tc>
          <w:tcPr>
            <w:tcW w:w="1924" w:type="dxa"/>
            <w:vAlign w:val="center"/>
          </w:tcPr>
          <w:p w:rsidR="0036689F" w:rsidRDefault="0036689F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36689F" w:rsidRDefault="008D2848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Concurso: O Génio dos Oceanos (Escola Azul)</w:t>
            </w:r>
          </w:p>
          <w:p w:rsidR="0036689F" w:rsidRDefault="0036689F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36689F" w:rsidRDefault="008D2848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>
              <w:rPr>
                <w:color w:val="0070C0"/>
                <w:sz w:val="18"/>
                <w:szCs w:val="18"/>
              </w:rPr>
              <w:t>Ecocidadania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(produto final de 3 vídeos para passar na comunidade)</w:t>
            </w:r>
          </w:p>
          <w:p w:rsidR="0036689F" w:rsidRDefault="008D2848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</w:p>
          <w:p w:rsidR="0036689F" w:rsidRDefault="008D2848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lastRenderedPageBreak/>
              <w:t xml:space="preserve">Visionamento de filmes colocados no </w:t>
            </w:r>
            <w:proofErr w:type="spellStart"/>
            <w:r>
              <w:rPr>
                <w:color w:val="0070C0"/>
                <w:sz w:val="18"/>
                <w:szCs w:val="18"/>
              </w:rPr>
              <w:t>Moodle</w:t>
            </w:r>
            <w:proofErr w:type="spellEnd"/>
          </w:p>
          <w:p w:rsidR="0036689F" w:rsidRDefault="008D2848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</w:p>
          <w:p w:rsidR="0036689F" w:rsidRDefault="008D2848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Debates nas aulas e sensibilização p</w:t>
            </w:r>
            <w:r>
              <w:rPr>
                <w:color w:val="0070C0"/>
                <w:sz w:val="18"/>
                <w:szCs w:val="18"/>
              </w:rPr>
              <w:t>ara os temas</w:t>
            </w:r>
          </w:p>
          <w:p w:rsidR="0036689F" w:rsidRDefault="0036689F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36689F" w:rsidRDefault="008D2848">
            <w:pPr>
              <w:spacing w:before="120" w:after="12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Consulta e exploração de documentos, conceitos, esquemas e imagens sobre os diferentes </w:t>
            </w:r>
            <w:proofErr w:type="spellStart"/>
            <w:r>
              <w:rPr>
                <w:color w:val="0070C0"/>
                <w:sz w:val="18"/>
                <w:szCs w:val="18"/>
              </w:rPr>
              <w:t>objetivos</w:t>
            </w:r>
            <w:proofErr w:type="spellEnd"/>
          </w:p>
          <w:p w:rsidR="0036689F" w:rsidRDefault="008D2848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 </w:t>
            </w:r>
          </w:p>
          <w:p w:rsidR="0036689F" w:rsidRDefault="008D2848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Criação de Bichos-da-seda</w:t>
            </w:r>
          </w:p>
          <w:p w:rsidR="0036689F" w:rsidRDefault="003668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36689F">
            <w:pPr>
              <w:tabs>
                <w:tab w:val="left" w:pos="843"/>
              </w:tabs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36689F" w:rsidRDefault="0036689F">
            <w:pPr>
              <w:tabs>
                <w:tab w:val="left" w:pos="843"/>
              </w:tabs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36689F" w:rsidRDefault="008D2848">
            <w:pPr>
              <w:tabs>
                <w:tab w:val="left" w:pos="843"/>
              </w:tabs>
              <w:spacing w:before="240" w:after="0" w:line="276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Ciências Naturais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before="240" w:after="0" w:line="276" w:lineRule="auto"/>
              <w:rPr>
                <w:color w:val="212225"/>
                <w:sz w:val="18"/>
                <w:szCs w:val="18"/>
              </w:rPr>
            </w:pPr>
            <w:r>
              <w:rPr>
                <w:color w:val="212225"/>
                <w:sz w:val="18"/>
                <w:szCs w:val="18"/>
              </w:rPr>
              <w:t xml:space="preserve"> 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• </w:t>
            </w:r>
            <w:r>
              <w:rPr>
                <w:color w:val="212225"/>
                <w:sz w:val="18"/>
                <w:szCs w:val="18"/>
              </w:rPr>
              <w:t xml:space="preserve"> R</w:t>
            </w:r>
            <w:r>
              <w:rPr>
                <w:sz w:val="18"/>
                <w:szCs w:val="18"/>
              </w:rPr>
              <w:t>econhecer</w:t>
            </w:r>
            <w:proofErr w:type="gramEnd"/>
            <w:r>
              <w:rPr>
                <w:sz w:val="18"/>
                <w:szCs w:val="18"/>
              </w:rPr>
              <w:t xml:space="preserve"> várias formas de poluição dos cursos de água e dos oceanos.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Caracterizar alguma da biodiversidade existente a nível local, regional e nacional, apresentando exemplos de relações entre a flora e a fauna nos diferentes habitats.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Identificar espécies da fauna </w:t>
            </w:r>
            <w:r>
              <w:rPr>
                <w:sz w:val="18"/>
                <w:szCs w:val="18"/>
              </w:rPr>
              <w:lastRenderedPageBreak/>
              <w:t>e da flora invasora e suas consequências para a biodiversidade local.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Formular opiniões críticas sobre </w:t>
            </w:r>
            <w:proofErr w:type="spellStart"/>
            <w:r>
              <w:rPr>
                <w:sz w:val="18"/>
                <w:szCs w:val="18"/>
              </w:rPr>
              <w:t>ações</w:t>
            </w:r>
            <w:proofErr w:type="spellEnd"/>
            <w:r>
              <w:rPr>
                <w:sz w:val="18"/>
                <w:szCs w:val="18"/>
              </w:rPr>
              <w:t xml:space="preserve"> humanas que condicionam a biodiversidade e sobre a importância da sua preservação.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Valorizar as áreas protegida</w:t>
            </w:r>
            <w:r>
              <w:rPr>
                <w:sz w:val="18"/>
                <w:szCs w:val="18"/>
              </w:rPr>
              <w:t xml:space="preserve">s e o seu papel na </w:t>
            </w:r>
            <w:proofErr w:type="spellStart"/>
            <w:r>
              <w:rPr>
                <w:sz w:val="18"/>
                <w:szCs w:val="18"/>
              </w:rPr>
              <w:t>proteção</w:t>
            </w:r>
            <w:proofErr w:type="spellEnd"/>
            <w:r>
              <w:rPr>
                <w:sz w:val="18"/>
                <w:szCs w:val="18"/>
              </w:rPr>
              <w:t xml:space="preserve"> da vida selvagem.</w:t>
            </w:r>
          </w:p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Interpretar informação sobre animais que passam por metamorfoses completas durante o seu desenvolvimento.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36689F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36689F" w:rsidRDefault="0036689F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36689F" w:rsidRDefault="008D2848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BE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36689F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36689F" w:rsidRDefault="008D2848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3º Período</w:t>
            </w:r>
          </w:p>
          <w:p w:rsidR="0036689F" w:rsidRDefault="0036689F">
            <w:pPr>
              <w:spacing w:before="240" w:after="0" w:line="276" w:lineRule="auto"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36689F">
        <w:tc>
          <w:tcPr>
            <w:tcW w:w="1900" w:type="dxa"/>
            <w:vAlign w:val="center"/>
          </w:tcPr>
          <w:p w:rsidR="0036689F" w:rsidRDefault="008D284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Educação para o Consumo</w:t>
            </w:r>
          </w:p>
        </w:tc>
        <w:tc>
          <w:tcPr>
            <w:tcW w:w="2767" w:type="dxa"/>
            <w:vAlign w:val="center"/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Importância da economia nas sociedades: importações/exportações/balança comercial/</w:t>
            </w:r>
            <w:proofErr w:type="gramStart"/>
            <w:r>
              <w:rPr>
                <w:sz w:val="18"/>
                <w:szCs w:val="18"/>
              </w:rPr>
              <w:t>deficit</w:t>
            </w:r>
            <w:proofErr w:type="gramEnd"/>
            <w:r>
              <w:rPr>
                <w:sz w:val="18"/>
                <w:szCs w:val="18"/>
              </w:rPr>
              <w:t xml:space="preserve">/bancarrota </w:t>
            </w:r>
          </w:p>
          <w:p w:rsidR="0036689F" w:rsidRDefault="003668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Análise de textos e gráficos</w:t>
            </w:r>
          </w:p>
        </w:tc>
        <w:tc>
          <w:tcPr>
            <w:tcW w:w="1973" w:type="dxa"/>
            <w:vAlign w:val="center"/>
          </w:tcPr>
          <w:p w:rsidR="0036689F" w:rsidRDefault="008D2848">
            <w:pPr>
              <w:tabs>
                <w:tab w:val="left" w:pos="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HGP</w:t>
            </w:r>
          </w:p>
        </w:tc>
        <w:tc>
          <w:tcPr>
            <w:tcW w:w="2460" w:type="dxa"/>
            <w:vAlign w:val="center"/>
          </w:tcPr>
          <w:p w:rsidR="0036689F" w:rsidRDefault="008D2848">
            <w:pPr>
              <w:spacing w:before="240"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Compreender as acções económicas dos Estados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-Estabelecer ligações de influência na sociedade</w:t>
            </w:r>
          </w:p>
        </w:tc>
        <w:tc>
          <w:tcPr>
            <w:tcW w:w="1335" w:type="dxa"/>
            <w:vAlign w:val="center"/>
          </w:tcPr>
          <w:p w:rsidR="0036689F" w:rsidRDefault="00366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Align w:val="center"/>
          </w:tcPr>
          <w:p w:rsidR="0036689F" w:rsidRDefault="008D28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3.º Período</w:t>
            </w:r>
          </w:p>
        </w:tc>
      </w:tr>
      <w:tr w:rsidR="0036689F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Sexualidade</w:t>
            </w:r>
          </w:p>
        </w:tc>
        <w:tc>
          <w:tcPr>
            <w:tcW w:w="2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-Importância da aceitação diversidade de sentimentos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 separação de tarefas por género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 influência do grupo social a que </w:t>
            </w:r>
            <w:r>
              <w:rPr>
                <w:sz w:val="18"/>
                <w:szCs w:val="18"/>
              </w:rPr>
              <w:lastRenderedPageBreak/>
              <w:t>se pertence na diferença de géneros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-Exploração da temática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Discussão em trabalho de grupo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apresentação</w:t>
            </w:r>
            <w:proofErr w:type="gramEnd"/>
            <w:r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lastRenderedPageBreak/>
              <w:t>concl</w:t>
            </w:r>
            <w:r>
              <w:rPr>
                <w:sz w:val="18"/>
                <w:szCs w:val="18"/>
              </w:rPr>
              <w:t>usões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-Debate de ideias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-Análise de textos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tabs>
                <w:tab w:val="left" w:pos="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36689F" w:rsidRDefault="008D2848">
            <w:pPr>
              <w:tabs>
                <w:tab w:val="left" w:pos="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6689F" w:rsidRDefault="008D2848">
            <w:pPr>
              <w:tabs>
                <w:tab w:val="left" w:pos="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HGP</w:t>
            </w:r>
          </w:p>
          <w:p w:rsidR="0036689F" w:rsidRDefault="008D2848">
            <w:pPr>
              <w:tabs>
                <w:tab w:val="left" w:pos="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Cooperação e coesão de grupo;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-Pensamento crítico;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Aceitação da diversidade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Evolução temporal da </w:t>
            </w:r>
            <w:r>
              <w:rPr>
                <w:sz w:val="18"/>
                <w:szCs w:val="18"/>
              </w:rPr>
              <w:lastRenderedPageBreak/>
              <w:t>organização social por género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3.º Período</w:t>
            </w:r>
          </w:p>
        </w:tc>
      </w:tr>
      <w:tr w:rsidR="0036689F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Saúde</w:t>
            </w:r>
          </w:p>
        </w:tc>
        <w:tc>
          <w:tcPr>
            <w:tcW w:w="2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 w:rsidP="00394FD3">
            <w:pPr>
              <w:numPr>
                <w:ilvl w:val="0"/>
                <w:numId w:val="1"/>
              </w:numPr>
              <w:spacing w:after="0" w:line="240" w:lineRule="auto"/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Compreender as epidemias no séc. XI</w:t>
            </w:r>
            <w:r w:rsidR="00394FD3">
              <w:rPr>
                <w:sz w:val="18"/>
                <w:szCs w:val="18"/>
              </w:rPr>
              <w:t>V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Análise de textos</w:t>
            </w: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debates</w:t>
            </w:r>
            <w:proofErr w:type="gramEnd"/>
            <w:r>
              <w:rPr>
                <w:sz w:val="18"/>
                <w:szCs w:val="18"/>
              </w:rPr>
              <w:t xml:space="preserve"> e discussão no grupo turma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tabs>
                <w:tab w:val="left" w:pos="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HGP</w:t>
            </w:r>
          </w:p>
          <w:p w:rsidR="0036689F" w:rsidRDefault="008D2848">
            <w:pPr>
              <w:tabs>
                <w:tab w:val="left" w:pos="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Português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-Compreender as circunstâncias sociais em que se desenvolvem</w:t>
            </w:r>
          </w:p>
          <w:p w:rsidR="0036689F" w:rsidRDefault="0036689F">
            <w:pPr>
              <w:spacing w:after="0" w:line="240" w:lineRule="auto"/>
              <w:rPr>
                <w:sz w:val="18"/>
                <w:szCs w:val="18"/>
              </w:rPr>
            </w:pP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-Análise das consequências sociais</w:t>
            </w:r>
          </w:p>
          <w:p w:rsidR="0036689F" w:rsidRDefault="0036689F">
            <w:pPr>
              <w:spacing w:after="0" w:line="240" w:lineRule="auto"/>
              <w:rPr>
                <w:sz w:val="18"/>
                <w:szCs w:val="18"/>
              </w:rPr>
            </w:pPr>
          </w:p>
          <w:p w:rsidR="0036689F" w:rsidRDefault="008D284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-Estabelecer paralelos com a </w:t>
            </w:r>
            <w:proofErr w:type="spellStart"/>
            <w:r>
              <w:rPr>
                <w:sz w:val="18"/>
                <w:szCs w:val="18"/>
              </w:rPr>
              <w:t>atualidade</w:t>
            </w:r>
            <w:proofErr w:type="spellEnd"/>
          </w:p>
          <w:p w:rsidR="0036689F" w:rsidRDefault="003668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36689F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89F" w:rsidRDefault="008D28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3.º Período </w:t>
            </w:r>
          </w:p>
        </w:tc>
      </w:tr>
      <w:tr w:rsidR="00394FD3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D3" w:rsidRDefault="00394FD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Sustentabilidade</w:t>
            </w:r>
          </w:p>
        </w:tc>
        <w:tc>
          <w:tcPr>
            <w:tcW w:w="2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D3" w:rsidRDefault="00394FD3" w:rsidP="00394FD3">
            <w:pPr>
              <w:numPr>
                <w:ilvl w:val="0"/>
                <w:numId w:val="1"/>
              </w:numPr>
              <w:spacing w:after="0" w:line="240" w:lineRule="auto"/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Compreender a importância da biodiversidade</w:t>
            </w:r>
          </w:p>
          <w:p w:rsidR="00394FD3" w:rsidRDefault="00394FD3" w:rsidP="00394FD3">
            <w:pPr>
              <w:spacing w:after="0" w:line="240" w:lineRule="auto"/>
              <w:ind w:left="141"/>
              <w:rPr>
                <w:sz w:val="18"/>
                <w:szCs w:val="18"/>
              </w:rPr>
            </w:pPr>
          </w:p>
          <w:p w:rsidR="00394FD3" w:rsidRDefault="00394FD3" w:rsidP="00394FD3">
            <w:pPr>
              <w:numPr>
                <w:ilvl w:val="0"/>
                <w:numId w:val="1"/>
              </w:numPr>
              <w:spacing w:after="0" w:line="240" w:lineRule="auto"/>
              <w:ind w:left="141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Valorizar comportamentos ecológicos</w:t>
            </w:r>
          </w:p>
        </w:tc>
        <w:tc>
          <w:tcPr>
            <w:tcW w:w="1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D3" w:rsidRDefault="00394F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Exploração da temática em </w:t>
            </w:r>
            <w:proofErr w:type="spellStart"/>
            <w:r>
              <w:rPr>
                <w:sz w:val="18"/>
                <w:szCs w:val="18"/>
              </w:rPr>
              <w:t>grnade</w:t>
            </w:r>
            <w:proofErr w:type="spellEnd"/>
            <w:r>
              <w:rPr>
                <w:sz w:val="18"/>
                <w:szCs w:val="18"/>
              </w:rPr>
              <w:t xml:space="preserve"> grupo </w:t>
            </w:r>
          </w:p>
          <w:p w:rsidR="00394FD3" w:rsidRDefault="00394F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Pesquisa na </w:t>
            </w:r>
            <w:proofErr w:type="spellStart"/>
            <w:r>
              <w:rPr>
                <w:sz w:val="18"/>
                <w:szCs w:val="18"/>
              </w:rPr>
              <w:t>net</w:t>
            </w:r>
            <w:proofErr w:type="spellEnd"/>
          </w:p>
          <w:p w:rsidR="00394FD3" w:rsidRDefault="00394F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gramStart"/>
            <w:r>
              <w:rPr>
                <w:sz w:val="18"/>
                <w:szCs w:val="18"/>
              </w:rPr>
              <w:t>elaboração</w:t>
            </w:r>
            <w:proofErr w:type="gramEnd"/>
            <w:r>
              <w:rPr>
                <w:sz w:val="18"/>
                <w:szCs w:val="18"/>
              </w:rPr>
              <w:t xml:space="preserve"> de uma carta dirigida a uma empresa</w:t>
            </w:r>
          </w:p>
        </w:tc>
        <w:tc>
          <w:tcPr>
            <w:tcW w:w="19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D3" w:rsidRDefault="00394FD3">
            <w:pPr>
              <w:tabs>
                <w:tab w:val="left" w:pos="84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Cidadania e Desenvolvimento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D3" w:rsidRDefault="00394F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Compreender a importância diversidade sustentável;</w:t>
            </w:r>
          </w:p>
          <w:p w:rsidR="00394FD3" w:rsidRDefault="00394F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-Identificar os perigos da destruição do ambiente</w:t>
            </w:r>
          </w:p>
          <w:p w:rsidR="00394FD3" w:rsidRDefault="00394FD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D3" w:rsidRDefault="00394FD3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FD3" w:rsidRDefault="00394FD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6689F" w:rsidRDefault="0036689F">
      <w:pPr>
        <w:spacing w:after="0" w:line="276" w:lineRule="auto"/>
        <w:rPr>
          <w:b/>
          <w:sz w:val="20"/>
          <w:szCs w:val="20"/>
        </w:rPr>
      </w:pPr>
    </w:p>
    <w:p w:rsidR="0036689F" w:rsidRDefault="008D2848">
      <w:pPr>
        <w:shd w:val="clear" w:color="auto" w:fill="D9D9D9"/>
        <w:spacing w:after="0" w:line="276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NOTAS:</w:t>
      </w:r>
    </w:p>
    <w:p w:rsidR="0036689F" w:rsidRDefault="008D2848">
      <w:pPr>
        <w:shd w:val="clear" w:color="auto" w:fill="D9D9D9"/>
        <w:spacing w:after="0" w:line="276" w:lineRule="auto"/>
        <w:rPr>
          <w:sz w:val="20"/>
          <w:szCs w:val="20"/>
        </w:rPr>
      </w:pPr>
      <w:r>
        <w:rPr>
          <w:b/>
          <w:i/>
          <w:sz w:val="18"/>
          <w:szCs w:val="18"/>
        </w:rPr>
        <w:t>1</w:t>
      </w:r>
      <w:r>
        <w:rPr>
          <w:i/>
          <w:sz w:val="18"/>
          <w:szCs w:val="18"/>
        </w:rPr>
        <w:t xml:space="preserve"> – </w:t>
      </w:r>
      <w:proofErr w:type="gramStart"/>
      <w:r>
        <w:rPr>
          <w:i/>
          <w:sz w:val="18"/>
          <w:szCs w:val="18"/>
          <w:u w:val="single"/>
        </w:rPr>
        <w:t>Domínios</w:t>
      </w:r>
      <w:r>
        <w:rPr>
          <w:i/>
          <w:sz w:val="16"/>
          <w:szCs w:val="16"/>
        </w:rPr>
        <w:t>(n.</w:t>
      </w:r>
      <w:proofErr w:type="gramEnd"/>
      <w:r>
        <w:rPr>
          <w:i/>
          <w:sz w:val="16"/>
          <w:szCs w:val="16"/>
        </w:rPr>
        <w:t>º 2 do artigo 11.º da Portaria 223-A/2018)</w:t>
      </w:r>
      <w:r>
        <w:rPr>
          <w:i/>
          <w:sz w:val="18"/>
          <w:szCs w:val="18"/>
        </w:rPr>
        <w:t>:</w:t>
      </w:r>
      <w:r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36689F" w:rsidRDefault="008D2848">
      <w:pPr>
        <w:shd w:val="clear" w:color="auto" w:fill="D9D9D9"/>
        <w:spacing w:after="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Sexualidade; Media; Instituições e participa</w:t>
      </w:r>
      <w:r>
        <w:rPr>
          <w:sz w:val="16"/>
          <w:szCs w:val="16"/>
        </w:rPr>
        <w:t xml:space="preserve">ção democrática; Literacia financeira e educação </w:t>
      </w:r>
      <w:proofErr w:type="gramStart"/>
      <w:r>
        <w:rPr>
          <w:sz w:val="16"/>
          <w:szCs w:val="16"/>
        </w:rPr>
        <w:t>para</w:t>
      </w:r>
      <w:proofErr w:type="gramEnd"/>
      <w:r>
        <w:rPr>
          <w:sz w:val="16"/>
          <w:szCs w:val="16"/>
        </w:rPr>
        <w:t xml:space="preserve"> o consumo; Risco; Segurança Rodoviária;</w:t>
      </w:r>
    </w:p>
    <w:p w:rsidR="0036689F" w:rsidRDefault="008D2848">
      <w:pPr>
        <w:shd w:val="clear" w:color="auto" w:fill="D9D9D9"/>
        <w:spacing w:after="0" w:line="276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36689F" w:rsidRDefault="008D2848">
      <w:pPr>
        <w:shd w:val="clear" w:color="auto" w:fill="D9D9D9"/>
        <w:spacing w:after="0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2 </w:t>
      </w:r>
      <w:r>
        <w:rPr>
          <w:i/>
          <w:sz w:val="18"/>
          <w:szCs w:val="18"/>
        </w:rPr>
        <w:t xml:space="preserve">– </w:t>
      </w:r>
      <w:proofErr w:type="spellStart"/>
      <w:r>
        <w:rPr>
          <w:i/>
          <w:sz w:val="18"/>
          <w:szCs w:val="18"/>
          <w:u w:val="single"/>
        </w:rPr>
        <w:t>Objetivos</w:t>
      </w:r>
      <w:proofErr w:type="spellEnd"/>
      <w:r>
        <w:rPr>
          <w:i/>
          <w:sz w:val="18"/>
          <w:szCs w:val="18"/>
        </w:rPr>
        <w:t>:</w:t>
      </w:r>
      <w:r>
        <w:rPr>
          <w:sz w:val="18"/>
          <w:szCs w:val="18"/>
        </w:rPr>
        <w:t xml:space="preserve"> são </w:t>
      </w:r>
      <w:proofErr w:type="spellStart"/>
      <w:r>
        <w:rPr>
          <w:sz w:val="18"/>
          <w:szCs w:val="18"/>
        </w:rPr>
        <w:t>selecionados</w:t>
      </w:r>
      <w:proofErr w:type="spellEnd"/>
      <w:r>
        <w:rPr>
          <w:sz w:val="18"/>
          <w:szCs w:val="18"/>
        </w:rPr>
        <w:t xml:space="preserve"> de entre os que constam dos referenciais de cada domínio, quando existam – disponíveis em </w:t>
      </w:r>
      <w:hyperlink r:id="rId8">
        <w:r>
          <w:rPr>
            <w:color w:val="0000FF"/>
            <w:sz w:val="18"/>
            <w:szCs w:val="18"/>
            <w:u w:val="single"/>
          </w:rPr>
          <w:t>https://cidadania.dge.mec.pt/documentos-referencia</w:t>
        </w:r>
      </w:hyperlink>
      <w:r>
        <w:rPr>
          <w:sz w:val="18"/>
          <w:szCs w:val="18"/>
        </w:rPr>
        <w:t>.</w:t>
      </w:r>
    </w:p>
    <w:p w:rsidR="0036689F" w:rsidRDefault="008D2848">
      <w:pPr>
        <w:shd w:val="clear" w:color="auto" w:fill="D9D9D9"/>
        <w:rPr>
          <w:sz w:val="18"/>
          <w:szCs w:val="18"/>
        </w:rPr>
      </w:pPr>
      <w:r>
        <w:rPr>
          <w:b/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 –</w:t>
      </w:r>
      <w:proofErr w:type="gramStart"/>
      <w:r>
        <w:rPr>
          <w:i/>
          <w:sz w:val="18"/>
          <w:szCs w:val="18"/>
          <w:u w:val="single"/>
        </w:rPr>
        <w:t>Aprendizagens</w:t>
      </w:r>
      <w:proofErr w:type="gramEnd"/>
      <w:r>
        <w:rPr>
          <w:i/>
          <w:sz w:val="18"/>
          <w:szCs w:val="18"/>
          <w:u w:val="single"/>
        </w:rPr>
        <w:t xml:space="preserve"> essenciai</w:t>
      </w:r>
      <w:r>
        <w:rPr>
          <w:i/>
          <w:sz w:val="18"/>
          <w:szCs w:val="18"/>
          <w:u w:val="single"/>
        </w:rPr>
        <w:t>s</w:t>
      </w:r>
      <w:r>
        <w:rPr>
          <w:sz w:val="18"/>
          <w:szCs w:val="18"/>
        </w:rPr>
        <w:t>: aquelas que estão definidas nas planificações das disciplinas; podem ser os “</w:t>
      </w:r>
      <w:proofErr w:type="spellStart"/>
      <w:r>
        <w:rPr>
          <w:sz w:val="18"/>
          <w:szCs w:val="18"/>
        </w:rPr>
        <w:t>objetivos</w:t>
      </w:r>
      <w:proofErr w:type="spellEnd"/>
      <w:r>
        <w:rPr>
          <w:sz w:val="18"/>
          <w:szCs w:val="18"/>
        </w:rPr>
        <w:t>” ou as “metas de aprendizagem” (depende do nível de ensino/ano escolar).</w:t>
      </w:r>
    </w:p>
    <w:p w:rsidR="0036689F" w:rsidRDefault="0036689F"/>
    <w:p w:rsidR="0036689F" w:rsidRDefault="008D2848">
      <w:r>
        <w:t xml:space="preserve">Pedrógão Grande, </w:t>
      </w:r>
      <w:r w:rsidR="00394FD3">
        <w:t>16</w:t>
      </w:r>
      <w:r>
        <w:t xml:space="preserve"> de </w:t>
      </w:r>
      <w:proofErr w:type="spellStart"/>
      <w:r>
        <w:t>julho</w:t>
      </w:r>
      <w:proofErr w:type="spellEnd"/>
      <w:r>
        <w:t xml:space="preserve"> de 2021.</w:t>
      </w:r>
    </w:p>
    <w:p w:rsidR="0036689F" w:rsidRDefault="0036689F"/>
    <w:p w:rsidR="0036689F" w:rsidRDefault="008D2848">
      <w:proofErr w:type="gramStart"/>
      <w:r>
        <w:t>O(A</w:t>
      </w:r>
      <w:proofErr w:type="gramEnd"/>
      <w:r>
        <w:t xml:space="preserve">) Educador(a)/ Professor(a) titular/ </w:t>
      </w:r>
      <w:proofErr w:type="spellStart"/>
      <w:r>
        <w:t>Diretor</w:t>
      </w:r>
      <w:proofErr w:type="spellEnd"/>
      <w:r>
        <w:t xml:space="preserve">(a) </w:t>
      </w:r>
      <w:r>
        <w:t xml:space="preserve">de Turma: </w:t>
      </w:r>
      <w:r w:rsidR="00394FD3">
        <w:t>Margarida Freire</w:t>
      </w:r>
      <w:bookmarkStart w:id="0" w:name="_GoBack"/>
      <w:bookmarkEnd w:id="0"/>
    </w:p>
    <w:sectPr w:rsidR="0036689F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134" w:right="820" w:bottom="709" w:left="1417" w:header="566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48" w:rsidRDefault="008D2848">
      <w:pPr>
        <w:spacing w:after="0" w:line="240" w:lineRule="auto"/>
      </w:pPr>
      <w:r>
        <w:separator/>
      </w:r>
    </w:p>
  </w:endnote>
  <w:endnote w:type="continuationSeparator" w:id="0">
    <w:p w:rsidR="008D2848" w:rsidRDefault="008D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F" w:rsidRDefault="003668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F" w:rsidRDefault="003668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48" w:rsidRDefault="008D2848">
      <w:pPr>
        <w:spacing w:after="0" w:line="240" w:lineRule="auto"/>
      </w:pPr>
      <w:r>
        <w:separator/>
      </w:r>
    </w:p>
  </w:footnote>
  <w:footnote w:type="continuationSeparator" w:id="0">
    <w:p w:rsidR="008D2848" w:rsidRDefault="008D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F" w:rsidRDefault="003668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9F" w:rsidRDefault="008D2848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5334000</wp:posOffset>
          </wp:positionH>
          <wp:positionV relativeFrom="paragraph">
            <wp:posOffset>-95249</wp:posOffset>
          </wp:positionV>
          <wp:extent cx="592455" cy="354330"/>
          <wp:effectExtent l="26617" t="49498" r="26617" b="49498"/>
          <wp:wrapSquare wrapText="bothSides" distT="0" distB="0" distL="0" distR="0"/>
          <wp:docPr id="1" name="image1.jpg" descr="Escola Saudável_original_3niv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scola Saudável_original_3nive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0990096">
                    <a:off x="0" y="0"/>
                    <a:ext cx="59245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3954715</wp:posOffset>
          </wp:positionH>
          <wp:positionV relativeFrom="paragraph">
            <wp:posOffset>-184016</wp:posOffset>
          </wp:positionV>
          <wp:extent cx="1363345" cy="629920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345" cy="629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689F" w:rsidRDefault="008D2848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899795</wp:posOffset>
          </wp:positionH>
          <wp:positionV relativeFrom="page">
            <wp:posOffset>361950</wp:posOffset>
          </wp:positionV>
          <wp:extent cx="1003935" cy="49720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t="19230" b="-19230"/>
                  <a:stretch>
                    <a:fillRect/>
                  </a:stretch>
                </pic:blipFill>
                <pic:spPr>
                  <a:xfrm>
                    <a:off x="0" y="0"/>
                    <a:ext cx="1003935" cy="497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DA0"/>
    <w:multiLevelType w:val="multilevel"/>
    <w:tmpl w:val="C8D63D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689F"/>
    <w:rsid w:val="0036689F"/>
    <w:rsid w:val="00394FD3"/>
    <w:rsid w:val="008D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1876</Words>
  <Characters>10136</Characters>
  <Application>Microsoft Office Word</Application>
  <DocSecurity>0</DocSecurity>
  <Lines>84</Lines>
  <Paragraphs>23</Paragraphs>
  <ScaleCrop>false</ScaleCrop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Margarida</cp:lastModifiedBy>
  <cp:revision>3</cp:revision>
  <dcterms:created xsi:type="dcterms:W3CDTF">2021-07-26T01:47:00Z</dcterms:created>
  <dcterms:modified xsi:type="dcterms:W3CDTF">2021-07-26T01:57:00Z</dcterms:modified>
</cp:coreProperties>
</file>