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611" w:tblpY="0"/>
        <w:tblW w:w="1417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7012"/>
        <w:gridCol w:w="3653"/>
        <w:tblGridChange w:id="0">
          <w:tblGrid>
            <w:gridCol w:w="3510"/>
            <w:gridCol w:w="7012"/>
            <w:gridCol w:w="36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2" w:righ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28775" cy="723900"/>
                  <wp:effectExtent b="0" l="0" r="0" t="0"/>
                  <wp:docPr descr="Log novo EducaçãoJPEG" id="407" name="image2.jpg"/>
                  <a:graphic>
                    <a:graphicData uri="http://schemas.openxmlformats.org/drawingml/2006/picture">
                      <pic:pic>
                        <pic:nvPicPr>
                          <pic:cNvPr descr="Log novo EducaçãoJPE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40" w:lineRule="auto"/>
              <w:ind w:right="-10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Agrupamento de Escolas de Pedrógão Grande</w:t>
            </w:r>
          </w:p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Escola Básica Miguel Leitão de Andrada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66850" cy="733425"/>
                  <wp:effectExtent b="0" l="0" r="0" t="0"/>
                  <wp:docPr descr="Cores_FundoBranco_semAssinatura_Leve" id="408" name="image1.jpg"/>
                  <a:graphic>
                    <a:graphicData uri="http://schemas.openxmlformats.org/drawingml/2006/picture">
                      <pic:pic>
                        <pic:nvPicPr>
                          <pic:cNvPr descr="Cores_FundoBranco_semAssinatura_Leve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ESTRATÉGIA DE EDUCAÇÃO PARA A CIDADANIA 2024/2025 – Balanço do 1º período</w:t>
      </w:r>
    </w:p>
    <w:p w:rsidR="00000000" w:rsidDel="00000000" w:rsidP="00000000" w:rsidRDefault="00000000" w:rsidRPr="00000000" w14:paraId="0000000D">
      <w:pPr>
        <w:spacing w:after="120"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Nível de ensino/Ciclo: 3º Ciclo</w:t>
        <w:tab/>
        <w:tab/>
        <w:t xml:space="preserve">Ano: 9.º</w:t>
        <w:tab/>
        <w:tab/>
        <w:t xml:space="preserve">Turma: B</w:t>
      </w:r>
    </w:p>
    <w:tbl>
      <w:tblPr>
        <w:tblStyle w:val="Table2"/>
        <w:tblW w:w="15613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4"/>
        <w:gridCol w:w="2379"/>
        <w:gridCol w:w="2392"/>
        <w:gridCol w:w="2542"/>
        <w:gridCol w:w="2339"/>
        <w:gridCol w:w="2584"/>
        <w:gridCol w:w="1473"/>
        <w:tblGridChange w:id="0">
          <w:tblGrid>
            <w:gridCol w:w="1904"/>
            <w:gridCol w:w="2379"/>
            <w:gridCol w:w="2392"/>
            <w:gridCol w:w="2542"/>
            <w:gridCol w:w="2339"/>
            <w:gridCol w:w="2584"/>
            <w:gridCol w:w="1473"/>
          </w:tblGrid>
        </w:tblGridChange>
      </w:tblGrid>
      <w:tr>
        <w:trPr>
          <w:cantSplit w:val="0"/>
          <w:trHeight w:val="8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Atividades/projetos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Disciplina(s)/ Área(s) envolvida(s)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Aprendizagens essenciais alcançadas/ a desenvolver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Outros intervenientes (BE, SPO, PES, parceiros locais, 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Calendarização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Risco/Segurança/Saúde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1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Desenvolvimento do 2.º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Não à Violência Online.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1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2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2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2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2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2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2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2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Desligar os dados do telemóvel durante a noite.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Risco/Cibersegurança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31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32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33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34">
            <w:pPr>
              <w:spacing w:after="0" w:before="240"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Segurança Rodoviária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Consciencializar da importância da segurança rodoviária.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Investigar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Físico-Química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76" w:lineRule="auto"/>
              <w:ind w:left="280" w:hanging="14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Conhecer os efeitos dos acidentes rodoviários.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280" w:hanging="14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Identificar os problemas que podem causar estes acidentes.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1.º Per. 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Desenvolvimento Sustentável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Conhecer Objetivos do Desenvolvimento Sustentável e o seu grau de consecução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Apresentação ppt seguida de  debate.</w:t>
            </w:r>
          </w:p>
          <w:p w:rsidR="00000000" w:rsidDel="00000000" w:rsidP="00000000" w:rsidRDefault="00000000" w:rsidRPr="00000000" w14:paraId="0000004E">
            <w:pPr>
              <w:spacing w:after="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Pesquisa/análise de site ODS local</w:t>
            </w:r>
          </w:p>
          <w:p w:rsidR="00000000" w:rsidDel="00000000" w:rsidP="00000000" w:rsidRDefault="00000000" w:rsidRPr="00000000" w14:paraId="0000004F">
            <w:pPr>
              <w:spacing w:after="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Exercícios de aplicação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Relacionar os níveis de desenvolvimento com os fatores internos e externos que os condicionam.</w:t>
            </w:r>
          </w:p>
          <w:p w:rsidR="00000000" w:rsidDel="00000000" w:rsidP="00000000" w:rsidRDefault="00000000" w:rsidRPr="00000000" w14:paraId="00000052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Relatar medidas que promovam a cooperação entre povos e culturas no âmbito dos Objetivos de Desenvolvimento Sustentável. </w:t>
            </w:r>
          </w:p>
          <w:p w:rsidR="00000000" w:rsidDel="00000000" w:rsidP="00000000" w:rsidRDefault="00000000" w:rsidRPr="00000000" w14:paraId="00000053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1º Período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76" w:lineRule="auto"/>
              <w:ind w:left="10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06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061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06D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06E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NOTAS: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Domínios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(n.º 2 do artigo 11.º da Portaria 223-A/2018)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Direitos Humanos; Igualdade de Género; Interculturalidade; Desenvolvimento Sustentável; Educação Ambiental; Saúde.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Sexualidade; Media; Instituições e participação democrática; Literacia financeira e educação para o consumo; Segurança Rodoviária; Risco;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Empreendedorismo; Mundo do trabalho; Segurança, defesa e paz; Bem-estar animal; Voluntariado. 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Objetivos: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são selecionados de entre os que constam dos referenciais de cada domínio, quando existam – disponíveis em </w:t>
      </w:r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rtl w:val="0"/>
        </w:rPr>
        <w:t xml:space="preserve">https://cidadania.dge.mec.pt/documentos-referencia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spacing w:after="0" w:before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Aprendizagens essenciais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aquelas que estão definidas nas planificações das disciplinas.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Pedrógão Grande, 20 de dezembro de 2024</w:t>
      </w:r>
    </w:p>
    <w:p w:rsidR="00000000" w:rsidDel="00000000" w:rsidP="00000000" w:rsidRDefault="00000000" w:rsidRPr="00000000" w14:paraId="00000095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Professor(a)/Diretor(a) de Turma: Paula Cristina Laranjo Santo</w:t>
      </w:r>
    </w:p>
    <w:sectPr>
      <w:headerReference r:id="rId9" w:type="default"/>
      <w:headerReference r:id="rId10" w:type="first"/>
      <w:footerReference r:id="rId11" w:type="default"/>
      <w:pgSz w:h="11905" w:w="16837" w:orient="landscape"/>
      <w:pgMar w:bottom="720" w:top="720" w:left="720" w:right="720" w:header="34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before="24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ESTRATÉGIA DE EDUCAÇÃO PARA A CIDADANIA 2024/2025 | BALANÇO DO ___PERÍODO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tbl>
    <w:tblPr>
      <w:tblStyle w:val="Table3"/>
      <w:tblW w:w="9888.0" w:type="dxa"/>
      <w:jc w:val="left"/>
      <w:tblInd w:w="-23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18"/>
      <w:gridCol w:w="4961"/>
      <w:gridCol w:w="2409"/>
      <w:tblGridChange w:id="0">
        <w:tblGrid>
          <w:gridCol w:w="2518"/>
          <w:gridCol w:w="4961"/>
          <w:gridCol w:w="24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9A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11432</wp:posOffset>
                </wp:positionH>
                <wp:positionV relativeFrom="paragraph">
                  <wp:posOffset>128270</wp:posOffset>
                </wp:positionV>
                <wp:extent cx="1335405" cy="573405"/>
                <wp:effectExtent b="0" l="0" r="0" t="0"/>
                <wp:wrapSquare wrapText="bothSides" distB="0" distT="0" distL="114300" distR="114300"/>
                <wp:docPr id="40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9B">
          <w:pPr>
            <w:spacing w:after="0" w:line="240" w:lineRule="auto"/>
            <w:ind w:left="720" w:firstLine="0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C">
          <w:pPr>
            <w:spacing w:after="0" w:line="240" w:lineRule="auto"/>
            <w:ind w:left="-108" w:right="-108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Agrupamento de Escolas de Pedrógão Grande</w:t>
          </w:r>
        </w:p>
        <w:p w:rsidR="00000000" w:rsidDel="00000000" w:rsidP="00000000" w:rsidRDefault="00000000" w:rsidRPr="00000000" w14:paraId="0000009D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Escola Básica Miguel Leitão de Andrada</w:t>
          </w:r>
        </w:p>
        <w:p w:rsidR="00000000" w:rsidDel="00000000" w:rsidP="00000000" w:rsidRDefault="00000000" w:rsidRPr="00000000" w14:paraId="0000009E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Tel: 236 486 267</w:t>
          </w:r>
        </w:p>
        <w:p w:rsidR="00000000" w:rsidDel="00000000" w:rsidP="00000000" w:rsidRDefault="00000000" w:rsidRPr="00000000" w14:paraId="0000009F">
          <w:pPr>
            <w:spacing w:after="0" w:line="240" w:lineRule="auto"/>
            <w:ind w:left="360" w:firstLine="0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Mail: geral</w:t>
          </w:r>
          <w:r w:rsidDel="00000000" w:rsidR="00000000" w:rsidRPr="00000000">
            <w:rPr>
              <w:rFonts w:ascii="Andalus" w:cs="Andalus" w:eastAsia="Andalus" w:hAnsi="Andalus"/>
              <w:sz w:val="22"/>
              <w:szCs w:val="22"/>
              <w:rtl w:val="0"/>
            </w:rPr>
            <w:t xml:space="preserve">@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agpedrogao.pt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0A0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1">
          <w:pPr>
            <w:spacing w:after="0" w:line="240" w:lineRule="auto"/>
            <w:ind w:left="-108" w:firstLine="0"/>
            <w:rPr/>
          </w:pPr>
          <w:r w:rsidDel="00000000" w:rsidR="00000000" w:rsidRPr="00000000">
            <w:rPr/>
            <w:drawing>
              <wp:inline distB="0" distT="0" distL="0" distR="0">
                <wp:extent cx="1466850" cy="733425"/>
                <wp:effectExtent b="0" l="0" r="0" t="0"/>
                <wp:docPr descr="Cores_FundoBranco_semAssinatura_Leve" id="409" name="image4.jpg"/>
                <a:graphic>
                  <a:graphicData uri="http://schemas.openxmlformats.org/drawingml/2006/picture">
                    <pic:pic>
                      <pic:nvPicPr>
                        <pic:cNvPr descr="Cores_FundoBranco_semAssinatura_Leve"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Matrículas e Atualização processos dos alunos - 2018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abealh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abealh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abealh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Cabealh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abealh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 w:val="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uiPriority w:val="99"/>
    <w:unhideWhenUsed w:val="1"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E16227"/>
    <w:pPr>
      <w:ind w:left="720"/>
      <w:contextualSpacing w:val="1"/>
    </w:pPr>
    <w:rPr>
      <w:rFonts w:ascii="Calibri" w:cs="Times New Roman" w:hAnsi="Calibri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6353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link w:val="Textodebalo"/>
    <w:uiPriority w:val="99"/>
    <w:semiHidden w:val="1"/>
    <w:rsid w:val="006353E1"/>
    <w:rPr>
      <w:rFonts w:ascii="Tahoma" w:cs="Tahoma" w:hAnsi="Tahoma"/>
      <w:color w:val="000000"/>
      <w:kern w:val="36"/>
      <w:sz w:val="16"/>
      <w:szCs w:val="16"/>
      <w:lang w:eastAsia="en-US"/>
    </w:rPr>
  </w:style>
  <w:style w:type="paragraph" w:styleId="Default" w:customStyle="1">
    <w:name w:val="Default"/>
    <w:rsid w:val="00285AD8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RodapCarter" w:customStyle="1">
    <w:name w:val="Rodapé Caráter"/>
    <w:basedOn w:val="Tipodeletrapredefinidodopargrafo"/>
    <w:uiPriority w:val="99"/>
    <w:rsid w:val="00E856B3"/>
  </w:style>
  <w:style w:type="paragraph" w:styleId="TableParagraph" w:customStyle="1">
    <w:name w:val="Table Paragraph"/>
    <w:basedOn w:val="Normal"/>
    <w:uiPriority w:val="1"/>
    <w:qFormat w:val="1"/>
    <w:rsid w:val="00740667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zFTUJq91zEvyCLi7tNgIEi8/w==">CgMxLjAyCWguMzBqMHpsbDIIaC5namRneHM4AHIhMW9WWldJaUNmMnNEbHZhcnZJdFZRc1VKTVhzb2JrZ1FT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2024-12-16T20:37:00Z</dcterms:created>
  <dc:creator>Cristina</dc:creator>
</cp:coreProperties>
</file>