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351D7" w:rsidRDefault="00D00B5F">
      <w:pPr>
        <w:pBdr>
          <w:bottom w:val="single" w:sz="4" w:space="1" w:color="000000"/>
        </w:pBd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08407A66" wp14:editId="2CA4574C">
            <wp:simplePos x="0" y="0"/>
            <wp:positionH relativeFrom="column">
              <wp:posOffset>3886834</wp:posOffset>
            </wp:positionH>
            <wp:positionV relativeFrom="paragraph">
              <wp:posOffset>-469896</wp:posOffset>
            </wp:positionV>
            <wp:extent cx="1363345" cy="629920"/>
            <wp:effectExtent l="0" t="0" r="0" b="0"/>
            <wp:wrapSquare wrapText="bothSides" distT="0" distB="0" distL="0" distR="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629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37B5D9F3" wp14:editId="567702DD">
            <wp:simplePos x="0" y="0"/>
            <wp:positionH relativeFrom="column">
              <wp:posOffset>5443855</wp:posOffset>
            </wp:positionH>
            <wp:positionV relativeFrom="paragraph">
              <wp:posOffset>-262887</wp:posOffset>
            </wp:positionV>
            <wp:extent cx="592455" cy="354330"/>
            <wp:effectExtent l="26617" t="49498" r="26617" b="49498"/>
            <wp:wrapSquare wrapText="bothSides" distT="0" distB="0" distL="0" distR="0"/>
            <wp:docPr id="8" name="image1.jpg" descr="Escola Saudável_original_3niv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scola Saudável_original_3nive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20990096">
                      <a:off x="0" y="0"/>
                      <a:ext cx="592455" cy="354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2EB5ABFB" wp14:editId="0A9391E8">
            <wp:simplePos x="0" y="0"/>
            <wp:positionH relativeFrom="column">
              <wp:posOffset>957580</wp:posOffset>
            </wp:positionH>
            <wp:positionV relativeFrom="paragraph">
              <wp:posOffset>-269872</wp:posOffset>
            </wp:positionV>
            <wp:extent cx="1003935" cy="497205"/>
            <wp:effectExtent l="0" t="0" r="0" b="0"/>
            <wp:wrapNone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497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5351D7" w:rsidRDefault="00D00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ESTRATÉGIA DE EDUCAÇÃO PARA A CIDADANIA 2020/2021 – Balanço do 3º período</w:t>
      </w:r>
    </w:p>
    <w:p w14:paraId="00000003" w14:textId="77777777" w:rsidR="005351D7" w:rsidRDefault="00D00B5F">
      <w:pPr>
        <w:jc w:val="center"/>
        <w:rPr>
          <w:u w:val="single"/>
        </w:rPr>
      </w:pPr>
      <w:r>
        <w:t xml:space="preserve">Nível de ensino/Ciclo:  </w:t>
      </w:r>
      <w:r>
        <w:rPr>
          <w:u w:val="single"/>
        </w:rPr>
        <w:t>3º</w:t>
      </w:r>
      <w:r>
        <w:t xml:space="preserve">     Ano: </w:t>
      </w:r>
      <w:r>
        <w:rPr>
          <w:u w:val="single"/>
        </w:rPr>
        <w:t>8.º</w:t>
      </w:r>
      <w:r>
        <w:t xml:space="preserve">   Turma: </w:t>
      </w:r>
      <w:r>
        <w:rPr>
          <w:u w:val="single"/>
        </w:rPr>
        <w:t>A</w:t>
      </w:r>
      <w:r>
        <w:t xml:space="preserve"> </w:t>
      </w:r>
    </w:p>
    <w:tbl>
      <w:tblPr>
        <w:tblStyle w:val="a1"/>
        <w:tblW w:w="14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2925"/>
        <w:gridCol w:w="1924"/>
        <w:gridCol w:w="1365"/>
        <w:gridCol w:w="3765"/>
        <w:gridCol w:w="1575"/>
        <w:gridCol w:w="1320"/>
      </w:tblGrid>
      <w:tr w:rsidR="005351D7" w14:paraId="6C175550" w14:textId="77777777">
        <w:tc>
          <w:tcPr>
            <w:tcW w:w="1740" w:type="dxa"/>
            <w:vAlign w:val="center"/>
          </w:tcPr>
          <w:p w14:paraId="00000004" w14:textId="77777777" w:rsidR="005351D7" w:rsidRDefault="00D00B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Domínios abordados/ em abordagem 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25" w:type="dxa"/>
            <w:vAlign w:val="center"/>
          </w:tcPr>
          <w:p w14:paraId="00000005" w14:textId="77777777" w:rsidR="005351D7" w:rsidRDefault="00D00B5F">
            <w:pPr>
              <w:spacing w:after="0" w:line="240" w:lineRule="auto"/>
              <w:jc w:val="center"/>
            </w:pPr>
            <w:r>
              <w:rPr>
                <w:b/>
              </w:rPr>
              <w:t>Identificação do(s) objetivo(s)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4" w:type="dxa"/>
            <w:vAlign w:val="center"/>
          </w:tcPr>
          <w:p w14:paraId="00000006" w14:textId="77777777" w:rsidR="005351D7" w:rsidRDefault="00D00B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Atividades/ projetos</w:t>
            </w:r>
          </w:p>
        </w:tc>
        <w:tc>
          <w:tcPr>
            <w:tcW w:w="1365" w:type="dxa"/>
            <w:vAlign w:val="center"/>
          </w:tcPr>
          <w:p w14:paraId="00000007" w14:textId="77777777" w:rsidR="005351D7" w:rsidRDefault="00D00B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Disciplina(s)/ Área(s) envolvida(s)</w:t>
            </w:r>
          </w:p>
        </w:tc>
        <w:tc>
          <w:tcPr>
            <w:tcW w:w="3765" w:type="dxa"/>
            <w:vAlign w:val="center"/>
          </w:tcPr>
          <w:p w14:paraId="00000008" w14:textId="77777777" w:rsidR="005351D7" w:rsidRDefault="00D00B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Aprendizagens essenciais alcançadas/ a desenvolver 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5" w:type="dxa"/>
            <w:vAlign w:val="center"/>
          </w:tcPr>
          <w:p w14:paraId="00000009" w14:textId="77777777" w:rsidR="005351D7" w:rsidRDefault="00D00B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Outros intervenientes </w:t>
            </w:r>
            <w:r>
              <w:rPr>
                <w:sz w:val="18"/>
                <w:szCs w:val="18"/>
              </w:rPr>
              <w:t>(BE, SPO, parceiros locais, …)</w:t>
            </w:r>
          </w:p>
        </w:tc>
        <w:tc>
          <w:tcPr>
            <w:tcW w:w="1320" w:type="dxa"/>
            <w:vAlign w:val="center"/>
          </w:tcPr>
          <w:p w14:paraId="0000000A" w14:textId="77777777" w:rsidR="005351D7" w:rsidRDefault="00D00B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Calendarização</w:t>
            </w:r>
          </w:p>
        </w:tc>
      </w:tr>
      <w:tr w:rsidR="005351D7" w14:paraId="5630C4B7" w14:textId="77777777">
        <w:trPr>
          <w:trHeight w:val="2362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5351D7" w:rsidRDefault="00D00B5F">
            <w:pPr>
              <w:spacing w:before="240" w:after="24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Direitos humanos</w:t>
            </w:r>
          </w:p>
          <w:p w14:paraId="0000000C" w14:textId="77777777" w:rsidR="005351D7" w:rsidRDefault="005351D7">
            <w:pPr>
              <w:spacing w:before="240" w:after="240" w:line="276" w:lineRule="auto"/>
              <w:jc w:val="center"/>
              <w:rPr>
                <w:b/>
                <w:sz w:val="20"/>
                <w:szCs w:val="20"/>
              </w:rPr>
            </w:pPr>
          </w:p>
          <w:p w14:paraId="0000000D" w14:textId="77777777" w:rsidR="005351D7" w:rsidRDefault="00D00B5F">
            <w:pPr>
              <w:spacing w:before="240" w:after="24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Instituições e participação democrática</w:t>
            </w:r>
          </w:p>
          <w:p w14:paraId="0000000E" w14:textId="77777777" w:rsidR="005351D7" w:rsidRDefault="005351D7">
            <w:pPr>
              <w:spacing w:before="240"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5351D7" w:rsidRDefault="00D00B5F">
            <w:pPr>
              <w:spacing w:before="240" w:after="2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Enquadrar as novas propostas sociais e políticas liberais na questão dos direitos humanos.</w:t>
            </w:r>
          </w:p>
          <w:p w14:paraId="00000010" w14:textId="77777777" w:rsidR="005351D7" w:rsidRDefault="00D00B5F">
            <w:pPr>
              <w:spacing w:before="240" w:after="2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Relacionar o liberalismo com as novas formas de participação democrática.</w:t>
            </w:r>
          </w:p>
          <w:p w14:paraId="00000011" w14:textId="77777777" w:rsidR="005351D7" w:rsidRDefault="005351D7">
            <w:pPr>
              <w:spacing w:after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5351D7" w:rsidRDefault="00D00B5F">
            <w:pPr>
              <w:spacing w:before="240"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Conversa com os alunos: reflexão conjunta acerca da importância do liberalismo político na</w:t>
            </w:r>
            <w:r>
              <w:rPr>
                <w:sz w:val="20"/>
                <w:szCs w:val="20"/>
              </w:rPr>
              <w:t xml:space="preserve"> defesa dos direitos humanos e enquanto promotora da participação democrática.</w:t>
            </w:r>
          </w:p>
          <w:p w14:paraId="00000013" w14:textId="77777777" w:rsidR="005351D7" w:rsidRDefault="005351D7">
            <w:pPr>
              <w:spacing w:before="240" w:after="240" w:line="276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5351D7" w:rsidRDefault="00D00B5F">
            <w:pPr>
              <w:spacing w:before="24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História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5351D7" w:rsidRDefault="00D00B5F">
            <w:pPr>
              <w:spacing w:before="240" w:after="2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Destacar no processo revolucionário francês a abolição dos direitos e privilégios feudais e o estabelecimento do conceito de cidadania moderno, estabelecendo-se, teori</w:t>
            </w:r>
            <w:r>
              <w:rPr>
                <w:sz w:val="20"/>
                <w:szCs w:val="20"/>
              </w:rPr>
              <w:t>camente, o princípio da igualdade perante a lei.</w:t>
            </w:r>
          </w:p>
          <w:p w14:paraId="00000016" w14:textId="77777777" w:rsidR="005351D7" w:rsidRDefault="00D00B5F">
            <w:pPr>
              <w:spacing w:before="240" w:after="2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Compreender a importância das conquistas da revolução francesa para o liberalismo, estabelecendo ligações com o caso português.</w:t>
            </w:r>
          </w:p>
          <w:p w14:paraId="00000017" w14:textId="77777777" w:rsidR="005351D7" w:rsidRDefault="00D00B5F">
            <w:pPr>
              <w:spacing w:before="240" w:after="2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Identificar/aplicar os conceitos: Liberalismo; Constituição; Cidadania; Carta C</w:t>
            </w:r>
            <w:r>
              <w:rPr>
                <w:sz w:val="20"/>
                <w:szCs w:val="20"/>
              </w:rPr>
              <w:t>onstitucional; Sufrágio censitário / sufrágio universal; Monarquia constitucional/Estado federal/República.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5351D7" w:rsidRDefault="005351D7">
            <w:pPr>
              <w:spacing w:before="240" w:after="0" w:line="276" w:lineRule="auto"/>
              <w:jc w:val="center"/>
              <w:rPr>
                <w:sz w:val="20"/>
                <w:szCs w:val="20"/>
              </w:rPr>
            </w:pPr>
          </w:p>
          <w:p w14:paraId="00000019" w14:textId="77777777" w:rsidR="005351D7" w:rsidRDefault="005351D7">
            <w:pPr>
              <w:spacing w:before="240" w:after="0" w:line="276" w:lineRule="auto"/>
              <w:jc w:val="center"/>
              <w:rPr>
                <w:sz w:val="20"/>
                <w:szCs w:val="20"/>
              </w:rPr>
            </w:pPr>
          </w:p>
          <w:p w14:paraId="0000001A" w14:textId="77777777" w:rsidR="005351D7" w:rsidRDefault="00D00B5F">
            <w:pPr>
              <w:spacing w:before="24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  <w:p w14:paraId="0000001B" w14:textId="77777777" w:rsidR="005351D7" w:rsidRDefault="005351D7">
            <w:pPr>
              <w:spacing w:before="24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5351D7" w:rsidRDefault="00D00B5F">
            <w:pPr>
              <w:spacing w:before="24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3º Período</w:t>
            </w:r>
          </w:p>
          <w:p w14:paraId="0000001D" w14:textId="77777777" w:rsidR="005351D7" w:rsidRDefault="005351D7">
            <w:pPr>
              <w:spacing w:before="240" w:after="0" w:line="276" w:lineRule="auto"/>
              <w:jc w:val="center"/>
              <w:rPr>
                <w:sz w:val="20"/>
                <w:szCs w:val="20"/>
              </w:rPr>
            </w:pPr>
          </w:p>
          <w:p w14:paraId="0000001E" w14:textId="77777777" w:rsidR="005351D7" w:rsidRDefault="005351D7">
            <w:pPr>
              <w:spacing w:before="240" w:after="0" w:line="276" w:lineRule="auto"/>
              <w:jc w:val="center"/>
              <w:rPr>
                <w:sz w:val="20"/>
                <w:szCs w:val="20"/>
              </w:rPr>
            </w:pPr>
          </w:p>
          <w:p w14:paraId="0000001F" w14:textId="77777777" w:rsidR="005351D7" w:rsidRDefault="005351D7">
            <w:pPr>
              <w:spacing w:before="24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351D7" w14:paraId="27F774A0" w14:textId="77777777">
        <w:trPr>
          <w:trHeight w:val="1296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5351D7" w:rsidRDefault="00D00B5F">
            <w:pPr>
              <w:spacing w:before="240" w:after="2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 direitos Humanos</w:t>
            </w:r>
          </w:p>
          <w:p w14:paraId="00000021" w14:textId="77777777" w:rsidR="005351D7" w:rsidRDefault="005351D7">
            <w:pPr>
              <w:spacing w:before="240"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5351D7" w:rsidRDefault="00D00B5F">
            <w:pPr>
              <w:spacing w:before="240"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Analisar situações atuais de violação dos direitos humanos;</w:t>
            </w:r>
          </w:p>
          <w:p w14:paraId="00000023" w14:textId="77777777" w:rsidR="005351D7" w:rsidRDefault="00D00B5F">
            <w:pPr>
              <w:spacing w:before="240"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Compreender a situação atual dos refugiados.</w:t>
            </w:r>
          </w:p>
        </w:tc>
        <w:tc>
          <w:tcPr>
            <w:tcW w:w="1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5351D7" w:rsidRDefault="00D00B5F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Análise e comentário de imagens alusivas à situação de refugiados em campos europeus.</w:t>
            </w:r>
          </w:p>
          <w:p w14:paraId="00000025" w14:textId="77777777" w:rsidR="005351D7" w:rsidRDefault="00D00B5F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Visionamento de excertos de notícias/ reportagens.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5351D7" w:rsidRDefault="00D00B5F">
            <w:pPr>
              <w:spacing w:before="24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Geografia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5351D7" w:rsidRDefault="00D00B5F">
            <w:pPr>
              <w:spacing w:before="240"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Reconhecer os atropelos existentes à carta fundamental dos Direitos humanos.</w:t>
            </w:r>
          </w:p>
          <w:p w14:paraId="00000028" w14:textId="77777777" w:rsidR="005351D7" w:rsidRDefault="00D00B5F">
            <w:pPr>
              <w:spacing w:before="240"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Compreender as assimetrias mundiais ao nível da qualidade de vida, consumo e produção.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5351D7" w:rsidRDefault="005351D7">
            <w:pPr>
              <w:spacing w:before="24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5351D7" w:rsidRDefault="00D00B5F">
            <w:pPr>
              <w:spacing w:before="24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3.º período</w:t>
            </w:r>
          </w:p>
        </w:tc>
      </w:tr>
      <w:tr w:rsidR="005351D7" w14:paraId="5B41F74A" w14:textId="77777777">
        <w:trPr>
          <w:trHeight w:val="2235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5351D7" w:rsidRDefault="00D00B5F">
            <w:pPr>
              <w:spacing w:before="24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Educação Ambiental para a Sustentabilidade</w:t>
            </w:r>
          </w:p>
          <w:p w14:paraId="0000002C" w14:textId="77777777" w:rsidR="005351D7" w:rsidRDefault="00D00B5F">
            <w:pPr>
              <w:spacing w:before="24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(Sustentabilidade, Ética e Cidadania; Produção e Consumo Sustentáveis)</w:t>
            </w:r>
          </w:p>
          <w:p w14:paraId="0000002D" w14:textId="77777777" w:rsidR="005351D7" w:rsidRDefault="00D00B5F">
            <w:pPr>
              <w:spacing w:before="24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 Sustentável</w:t>
            </w:r>
          </w:p>
          <w:p w14:paraId="0000002E" w14:textId="77777777" w:rsidR="005351D7" w:rsidRDefault="005351D7">
            <w:pPr>
              <w:spacing w:before="240" w:after="0" w:line="276" w:lineRule="auto"/>
              <w:rPr>
                <w:b/>
                <w:sz w:val="20"/>
                <w:szCs w:val="20"/>
              </w:rPr>
            </w:pPr>
          </w:p>
          <w:p w14:paraId="0000002F" w14:textId="77777777" w:rsidR="005351D7" w:rsidRDefault="005351D7">
            <w:pPr>
              <w:spacing w:before="240"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5351D7" w:rsidRDefault="005351D7">
            <w:pPr>
              <w:spacing w:before="240" w:after="0" w:line="276" w:lineRule="auto"/>
              <w:jc w:val="both"/>
              <w:rPr>
                <w:sz w:val="20"/>
                <w:szCs w:val="20"/>
              </w:rPr>
            </w:pPr>
          </w:p>
          <w:p w14:paraId="00000031" w14:textId="77777777" w:rsidR="005351D7" w:rsidRDefault="00D00B5F">
            <w:pPr>
              <w:spacing w:before="24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 evolução histórica e as diversas áreas do Design, materiais recicláveis e sustentáveis.</w:t>
            </w:r>
          </w:p>
          <w:p w14:paraId="00000032" w14:textId="77777777" w:rsidR="005351D7" w:rsidRDefault="005351D7">
            <w:pPr>
              <w:spacing w:before="240" w:after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5351D7" w:rsidRDefault="005351D7">
            <w:pPr>
              <w:spacing w:before="240" w:after="0" w:line="276" w:lineRule="auto"/>
              <w:rPr>
                <w:sz w:val="20"/>
                <w:szCs w:val="20"/>
              </w:rPr>
            </w:pPr>
          </w:p>
          <w:p w14:paraId="00000034" w14:textId="77777777" w:rsidR="005351D7" w:rsidRDefault="00D00B5F">
            <w:pPr>
              <w:spacing w:before="2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Debate sobre o Design de produtos de forma sustentável.</w:t>
            </w:r>
          </w:p>
          <w:p w14:paraId="00000035" w14:textId="77777777" w:rsidR="005351D7" w:rsidRDefault="005351D7">
            <w:pPr>
              <w:spacing w:before="240" w:after="0" w:line="276" w:lineRule="auto"/>
              <w:rPr>
                <w:sz w:val="20"/>
                <w:szCs w:val="20"/>
              </w:rPr>
            </w:pPr>
          </w:p>
          <w:p w14:paraId="00000036" w14:textId="77777777" w:rsidR="005351D7" w:rsidRDefault="005351D7">
            <w:pPr>
              <w:spacing w:before="240" w:after="0" w:line="276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5351D7" w:rsidRDefault="005351D7">
            <w:pPr>
              <w:spacing w:before="240" w:after="0" w:line="276" w:lineRule="auto"/>
              <w:rPr>
                <w:sz w:val="20"/>
                <w:szCs w:val="20"/>
              </w:rPr>
            </w:pPr>
          </w:p>
          <w:p w14:paraId="00000038" w14:textId="77777777" w:rsidR="005351D7" w:rsidRDefault="00D00B5F">
            <w:pPr>
              <w:spacing w:before="24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Educação Visual</w:t>
            </w:r>
          </w:p>
          <w:p w14:paraId="00000039" w14:textId="77777777" w:rsidR="005351D7" w:rsidRDefault="005351D7">
            <w:pPr>
              <w:spacing w:before="240" w:after="0" w:line="276" w:lineRule="auto"/>
              <w:rPr>
                <w:sz w:val="20"/>
                <w:szCs w:val="20"/>
              </w:rPr>
            </w:pPr>
          </w:p>
          <w:p w14:paraId="0000003A" w14:textId="77777777" w:rsidR="005351D7" w:rsidRDefault="005351D7">
            <w:pPr>
              <w:spacing w:before="240" w:after="0" w:line="276" w:lineRule="auto"/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5351D7" w:rsidRDefault="005351D7">
            <w:pPr>
              <w:spacing w:before="240" w:after="0" w:line="276" w:lineRule="auto"/>
              <w:jc w:val="both"/>
              <w:rPr>
                <w:sz w:val="20"/>
                <w:szCs w:val="20"/>
              </w:rPr>
            </w:pPr>
          </w:p>
          <w:p w14:paraId="0000003C" w14:textId="77777777" w:rsidR="005351D7" w:rsidRDefault="00D00B5F">
            <w:pPr>
              <w:spacing w:before="24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A política dos 3Rs nos produtos de Design. Exigências normativas atuais nos produto</w:t>
            </w:r>
            <w:r>
              <w:rPr>
                <w:sz w:val="20"/>
                <w:szCs w:val="20"/>
              </w:rPr>
              <w:t>s de design.</w:t>
            </w:r>
          </w:p>
          <w:p w14:paraId="0000003D" w14:textId="77777777" w:rsidR="005351D7" w:rsidRDefault="005351D7">
            <w:pPr>
              <w:spacing w:before="240" w:after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5351D7" w:rsidRDefault="005351D7">
            <w:pPr>
              <w:spacing w:before="24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5351D7" w:rsidRDefault="005351D7">
            <w:pPr>
              <w:spacing w:before="240" w:after="0" w:line="276" w:lineRule="auto"/>
              <w:jc w:val="center"/>
              <w:rPr>
                <w:sz w:val="20"/>
                <w:szCs w:val="20"/>
              </w:rPr>
            </w:pPr>
          </w:p>
          <w:p w14:paraId="00000040" w14:textId="77777777" w:rsidR="005351D7" w:rsidRDefault="00D00B5F">
            <w:pPr>
              <w:spacing w:before="24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3º Período</w:t>
            </w:r>
          </w:p>
        </w:tc>
      </w:tr>
      <w:tr w:rsidR="005351D7" w14:paraId="0CB8B192" w14:textId="77777777">
        <w:trPr>
          <w:trHeight w:val="306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5351D7" w:rsidRDefault="00D00B5F">
            <w:pPr>
              <w:spacing w:before="240"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Direitos humanos e ambiente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5351D7" w:rsidRDefault="00D00B5F">
            <w:pPr>
              <w:spacing w:before="24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Promover a educação para uma cidadania democrática.</w:t>
            </w:r>
          </w:p>
          <w:p w14:paraId="00000043" w14:textId="77777777" w:rsidR="005351D7" w:rsidRDefault="00D00B5F">
            <w:pPr>
              <w:spacing w:before="24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Promover o desenvolvimento da consciência cívica em matéria de Direitos Humanos.</w:t>
            </w:r>
          </w:p>
          <w:p w14:paraId="00000044" w14:textId="77777777" w:rsidR="005351D7" w:rsidRDefault="00D00B5F">
            <w:pPr>
              <w:spacing w:before="24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Enumerar exemplos de direitos e deveres do cidadão face ao Ambiente.</w:t>
            </w:r>
          </w:p>
        </w:tc>
        <w:tc>
          <w:tcPr>
            <w:tcW w:w="1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5351D7" w:rsidRDefault="00D00B5F">
            <w:pPr>
              <w:spacing w:before="2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Visionamento do programa 15|25 “Ambiente e alterações climáticas”, seguido de debate;</w:t>
            </w:r>
          </w:p>
          <w:p w14:paraId="00000046" w14:textId="77777777" w:rsidR="005351D7" w:rsidRDefault="00D00B5F">
            <w:pPr>
              <w:spacing w:before="2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Construção d</w:t>
            </w:r>
            <w:r>
              <w:rPr>
                <w:sz w:val="20"/>
                <w:szCs w:val="20"/>
              </w:rPr>
              <w:t xml:space="preserve">e um mapa de conceitos </w:t>
            </w:r>
            <w:r>
              <w:rPr>
                <w:sz w:val="20"/>
                <w:szCs w:val="20"/>
              </w:rPr>
              <w:lastRenderedPageBreak/>
              <w:t xml:space="preserve">interativo (no </w:t>
            </w:r>
            <w:proofErr w:type="spellStart"/>
            <w:r>
              <w:rPr>
                <w:i/>
                <w:sz w:val="20"/>
                <w:szCs w:val="20"/>
              </w:rPr>
              <w:t>mindmeister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14:paraId="00000047" w14:textId="77777777" w:rsidR="005351D7" w:rsidRPr="007C779A" w:rsidRDefault="00D00B5F">
            <w:pPr>
              <w:spacing w:before="240" w:after="0" w:line="276" w:lineRule="auto"/>
              <w:rPr>
                <w:sz w:val="20"/>
                <w:szCs w:val="20"/>
                <w:lang w:val="en-US"/>
              </w:rPr>
            </w:pPr>
            <w:r w:rsidRPr="007C779A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C779A">
              <w:rPr>
                <w:sz w:val="20"/>
                <w:szCs w:val="20"/>
                <w:lang w:val="en-US"/>
              </w:rPr>
              <w:t>Interpretação</w:t>
            </w:r>
            <w:proofErr w:type="spellEnd"/>
            <w:r w:rsidRPr="007C779A">
              <w:rPr>
                <w:sz w:val="20"/>
                <w:szCs w:val="20"/>
                <w:lang w:val="en-US"/>
              </w:rPr>
              <w:t xml:space="preserve"> das </w:t>
            </w:r>
            <w:proofErr w:type="spellStart"/>
            <w:r w:rsidRPr="007C779A">
              <w:rPr>
                <w:sz w:val="20"/>
                <w:szCs w:val="20"/>
                <w:lang w:val="en-US"/>
              </w:rPr>
              <w:t>músicas</w:t>
            </w:r>
            <w:proofErr w:type="spellEnd"/>
            <w:r w:rsidRPr="007C779A">
              <w:rPr>
                <w:sz w:val="20"/>
                <w:szCs w:val="20"/>
                <w:lang w:val="en-US"/>
              </w:rPr>
              <w:t xml:space="preserve"> “Earth” e “We are the World”, de Michael Jackson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5351D7" w:rsidRDefault="00D00B5F">
            <w:pPr>
              <w:spacing w:before="24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Cidadania e Desenvolvimento</w:t>
            </w:r>
          </w:p>
          <w:p w14:paraId="00000049" w14:textId="77777777" w:rsidR="005351D7" w:rsidRDefault="00D00B5F">
            <w:pPr>
              <w:spacing w:before="24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000004A" w14:textId="77777777" w:rsidR="005351D7" w:rsidRDefault="00D00B5F">
            <w:pPr>
              <w:spacing w:before="24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Ciências Naturais</w:t>
            </w:r>
          </w:p>
          <w:p w14:paraId="0000004B" w14:textId="77777777" w:rsidR="005351D7" w:rsidRDefault="00D00B5F">
            <w:pPr>
              <w:spacing w:before="24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Inglês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5351D7" w:rsidRDefault="00D00B5F">
            <w:pPr>
              <w:spacing w:before="2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Debater os direitos humanos dos “refugiados ambientais”;</w:t>
            </w:r>
          </w:p>
          <w:p w14:paraId="0000004D" w14:textId="77777777" w:rsidR="005351D7" w:rsidRDefault="00D00B5F">
            <w:pPr>
              <w:spacing w:before="24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000004E" w14:textId="77777777" w:rsidR="005351D7" w:rsidRDefault="00D00B5F">
            <w:pPr>
              <w:spacing w:before="24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Adoção de comportamentos que visam a preservação dos recursos naturais no presente tendo em vista as gerações futuras.</w:t>
            </w:r>
          </w:p>
          <w:p w14:paraId="0000004F" w14:textId="77777777" w:rsidR="005351D7" w:rsidRDefault="00D00B5F">
            <w:pPr>
              <w:spacing w:before="24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Compreender os equilíbrios e as fragilidades do mundo natural na adoção </w:t>
            </w:r>
            <w:r>
              <w:rPr>
                <w:sz w:val="20"/>
                <w:szCs w:val="20"/>
              </w:rPr>
              <w:t>de comportamentos que respondam aos grandes desafios globais do ambiente.</w:t>
            </w:r>
          </w:p>
          <w:p w14:paraId="00000050" w14:textId="77777777" w:rsidR="005351D7" w:rsidRDefault="005351D7">
            <w:pPr>
              <w:spacing w:before="240" w:after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5351D7" w:rsidRDefault="00D00B5F">
            <w:pPr>
              <w:spacing w:before="24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5351D7" w:rsidRDefault="00D00B5F">
            <w:pPr>
              <w:spacing w:before="24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Direitos humanos e ambiente</w:t>
            </w:r>
          </w:p>
        </w:tc>
      </w:tr>
      <w:tr w:rsidR="005351D7" w14:paraId="2480DFCB" w14:textId="77777777">
        <w:trPr>
          <w:trHeight w:val="306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5351D7" w:rsidRDefault="00D00B5F">
            <w:pPr>
              <w:spacing w:before="240"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Educação rodoviária – Segurança Rodoviária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5351D7" w:rsidRDefault="00D00B5F">
            <w:pPr>
              <w:spacing w:before="24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Identificar, conhecer e</w:t>
            </w:r>
          </w:p>
          <w:p w14:paraId="00000055" w14:textId="77777777" w:rsidR="005351D7" w:rsidRDefault="00D00B5F">
            <w:pPr>
              <w:spacing w:before="24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adotar comportamentos</w:t>
            </w:r>
          </w:p>
          <w:p w14:paraId="00000056" w14:textId="77777777" w:rsidR="005351D7" w:rsidRDefault="00D00B5F">
            <w:pPr>
              <w:spacing w:before="24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adequados, enquanto</w:t>
            </w:r>
          </w:p>
          <w:p w14:paraId="00000057" w14:textId="77777777" w:rsidR="005351D7" w:rsidRDefault="00D00B5F">
            <w:pPr>
              <w:spacing w:before="24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passageiro;</w:t>
            </w:r>
          </w:p>
          <w:p w14:paraId="00000058" w14:textId="77777777" w:rsidR="005351D7" w:rsidRDefault="00D00B5F">
            <w:pPr>
              <w:spacing w:before="24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0000059" w14:textId="77777777" w:rsidR="005351D7" w:rsidRDefault="00D00B5F">
            <w:pPr>
              <w:spacing w:before="24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Identificar, conhecer e adotar comportamentos adequados à circulação e ao atravessamento enquanto peão.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5351D7" w:rsidRDefault="00D00B5F">
            <w:pPr>
              <w:spacing w:before="2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Diálogo e partilha de ideias sobre o(s) tema(s);</w:t>
            </w:r>
          </w:p>
          <w:p w14:paraId="0000005B" w14:textId="77777777" w:rsidR="005351D7" w:rsidRDefault="00D00B5F">
            <w:pPr>
              <w:spacing w:before="2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000005C" w14:textId="77777777" w:rsidR="005351D7" w:rsidRDefault="00D00B5F">
            <w:pPr>
              <w:spacing w:before="2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Realização de um </w:t>
            </w:r>
            <w:proofErr w:type="spellStart"/>
            <w:r>
              <w:rPr>
                <w:i/>
                <w:sz w:val="20"/>
                <w:szCs w:val="20"/>
              </w:rPr>
              <w:t>Kahoot</w:t>
            </w:r>
            <w:proofErr w:type="spellEnd"/>
            <w:r>
              <w:rPr>
                <w:i/>
                <w:sz w:val="20"/>
                <w:szCs w:val="20"/>
              </w:rPr>
              <w:t>!</w:t>
            </w:r>
            <w:r>
              <w:rPr>
                <w:sz w:val="20"/>
                <w:szCs w:val="20"/>
              </w:rPr>
              <w:t xml:space="preserve"> de validação das aprendizagens.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5351D7" w:rsidRDefault="00D00B5F">
            <w:pPr>
              <w:spacing w:before="2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Cidadania e Desenvolvimento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5351D7" w:rsidRDefault="00D00B5F">
            <w:pPr>
              <w:spacing w:before="2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Adquirir hábitos de segurança e responsabilidade, designadamente pela utilização dos sistemas de retenção e cinto de segurança, toma consciência da necessidade de uma atitude preventiva e da adoção de comportamentos adequados;</w:t>
            </w:r>
          </w:p>
          <w:p w14:paraId="0000005F" w14:textId="77777777" w:rsidR="005351D7" w:rsidRDefault="00D00B5F">
            <w:pPr>
              <w:spacing w:before="2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Atravessar a faixa de rodagem, tendo em conta a distância e a velocidade dos veículos.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5351D7" w:rsidRDefault="00D00B5F">
            <w:pPr>
              <w:spacing w:before="24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5351D7" w:rsidRDefault="00D00B5F">
            <w:pPr>
              <w:spacing w:before="24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Educação rodoviária – Segurança Rodoviária</w:t>
            </w:r>
          </w:p>
        </w:tc>
      </w:tr>
      <w:tr w:rsidR="005351D7" w14:paraId="7F163999" w14:textId="77777777">
        <w:trPr>
          <w:trHeight w:val="306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5351D7" w:rsidRDefault="00D00B5F">
            <w:pPr>
              <w:spacing w:before="240"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Educação Ambiental para a Sustentabilidade</w:t>
            </w:r>
          </w:p>
          <w:p w14:paraId="00000063" w14:textId="77777777" w:rsidR="005351D7" w:rsidRDefault="00D00B5F">
            <w:pPr>
              <w:spacing w:before="240"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00000064" w14:textId="77777777" w:rsidR="005351D7" w:rsidRDefault="00D00B5F">
            <w:pPr>
              <w:spacing w:before="240"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(Sustentabilidade, Ética e Cidadania; Produção e Consumo </w:t>
            </w:r>
            <w:r>
              <w:rPr>
                <w:b/>
                <w:sz w:val="20"/>
                <w:szCs w:val="20"/>
              </w:rPr>
              <w:lastRenderedPageBreak/>
              <w:t>Sustentáveis; Energia)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5351D7" w:rsidRDefault="00D00B5F">
            <w:pPr>
              <w:spacing w:before="24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Compreender o impacte das atividades e atitudes humanas num contexto de recursos naturais;</w:t>
            </w:r>
          </w:p>
          <w:p w14:paraId="00000066" w14:textId="77777777" w:rsidR="005351D7" w:rsidRDefault="00D00B5F">
            <w:pPr>
              <w:spacing w:before="24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0000067" w14:textId="77777777" w:rsidR="005351D7" w:rsidRDefault="00D00B5F">
            <w:pPr>
              <w:spacing w:before="24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Compreender as consequências do esgotamento dos recursos </w:t>
            </w:r>
            <w:r>
              <w:rPr>
                <w:sz w:val="20"/>
                <w:szCs w:val="20"/>
              </w:rPr>
              <w:lastRenderedPageBreak/>
              <w:t>naturais para as geraç</w:t>
            </w:r>
            <w:r>
              <w:rPr>
                <w:sz w:val="20"/>
                <w:szCs w:val="20"/>
              </w:rPr>
              <w:t>ões atuais e futuras.</w:t>
            </w:r>
          </w:p>
        </w:tc>
        <w:tc>
          <w:tcPr>
            <w:tcW w:w="1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5351D7" w:rsidRDefault="00D00B5F">
            <w:pPr>
              <w:spacing w:before="2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Exploração de informação diversificada (escrita, imagens e documentários);</w:t>
            </w:r>
          </w:p>
          <w:p w14:paraId="00000069" w14:textId="77777777" w:rsidR="005351D7" w:rsidRDefault="00D00B5F">
            <w:pPr>
              <w:spacing w:before="2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000006A" w14:textId="77777777" w:rsidR="005351D7" w:rsidRDefault="00D00B5F">
            <w:pPr>
              <w:spacing w:before="2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Realização de tarefas de avaliação formativa;</w:t>
            </w:r>
          </w:p>
          <w:p w14:paraId="0000006B" w14:textId="77777777" w:rsidR="005351D7" w:rsidRDefault="00D00B5F">
            <w:pPr>
              <w:spacing w:before="2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000006C" w14:textId="77777777" w:rsidR="005351D7" w:rsidRDefault="00D00B5F">
            <w:pPr>
              <w:spacing w:before="2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Validação das aprendizagens através de testes na plataforma Moodle.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5351D7" w:rsidRDefault="00D00B5F">
            <w:pPr>
              <w:spacing w:before="2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Ciências Naturais</w:t>
            </w:r>
          </w:p>
          <w:p w14:paraId="0000006E" w14:textId="77777777" w:rsidR="005351D7" w:rsidRDefault="00D00B5F">
            <w:pPr>
              <w:spacing w:before="2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000006F" w14:textId="77777777" w:rsidR="005351D7" w:rsidRDefault="00D00B5F">
            <w:pPr>
              <w:spacing w:before="2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Cidadania e Des</w:t>
            </w:r>
            <w:r>
              <w:rPr>
                <w:sz w:val="20"/>
                <w:szCs w:val="20"/>
              </w:rPr>
              <w:t>envolvimento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5351D7" w:rsidRDefault="00D00B5F">
            <w:pPr>
              <w:spacing w:before="2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Reconhecer que um consumo sem limites exerce demasiada pressão sobre os recursos naturais e provoca danos no ambiente;</w:t>
            </w:r>
          </w:p>
          <w:p w14:paraId="00000071" w14:textId="77777777" w:rsidR="005351D7" w:rsidRDefault="00D00B5F">
            <w:pPr>
              <w:spacing w:before="2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Conhecer as diferentes fontes de energia e</w:t>
            </w:r>
          </w:p>
          <w:p w14:paraId="00000072" w14:textId="77777777" w:rsidR="005351D7" w:rsidRDefault="00D00B5F">
            <w:pPr>
              <w:spacing w:before="2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vantagens/desvantagens da sua utilização;</w:t>
            </w:r>
          </w:p>
          <w:p w14:paraId="00000073" w14:textId="77777777" w:rsidR="005351D7" w:rsidRDefault="00D00B5F">
            <w:pPr>
              <w:spacing w:before="2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Relacionar a mobilidade sustentá</w:t>
            </w:r>
            <w:r>
              <w:rPr>
                <w:sz w:val="20"/>
                <w:szCs w:val="20"/>
              </w:rPr>
              <w:t>vel com a</w:t>
            </w:r>
          </w:p>
          <w:p w14:paraId="00000074" w14:textId="77777777" w:rsidR="005351D7" w:rsidRDefault="00D00B5F">
            <w:pPr>
              <w:spacing w:before="2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preservação dos recursos naturais e a qualidade</w:t>
            </w:r>
          </w:p>
          <w:p w14:paraId="00000075" w14:textId="77777777" w:rsidR="005351D7" w:rsidRDefault="00D00B5F">
            <w:pPr>
              <w:spacing w:before="2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vida;</w:t>
            </w:r>
          </w:p>
          <w:p w14:paraId="00000076" w14:textId="77777777" w:rsidR="005351D7" w:rsidRDefault="00D00B5F">
            <w:pPr>
              <w:spacing w:before="2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Compreender a necessidade de adoção de comportamentos e práticas adequados à gestão responsável dos recursos hídricos.</w:t>
            </w:r>
          </w:p>
          <w:p w14:paraId="00000077" w14:textId="77777777" w:rsidR="005351D7" w:rsidRDefault="00D00B5F">
            <w:pPr>
              <w:spacing w:before="2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5351D7" w:rsidRDefault="00D00B5F">
            <w:pPr>
              <w:spacing w:before="24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9" w14:textId="77777777" w:rsidR="005351D7" w:rsidRDefault="00D00B5F">
            <w:pPr>
              <w:spacing w:before="24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Educação Ambiental para a Sustentabilidade</w:t>
            </w:r>
          </w:p>
          <w:p w14:paraId="0000007A" w14:textId="77777777" w:rsidR="005351D7" w:rsidRDefault="00D00B5F">
            <w:pPr>
              <w:spacing w:before="24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000007B" w14:textId="77777777" w:rsidR="005351D7" w:rsidRDefault="00D00B5F">
            <w:pPr>
              <w:spacing w:before="24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(Sustentabilidade, Ética e </w:t>
            </w:r>
            <w:r>
              <w:rPr>
                <w:sz w:val="20"/>
                <w:szCs w:val="20"/>
              </w:rPr>
              <w:lastRenderedPageBreak/>
              <w:t>Cidadania; Produção e Consumo Sustentáveis; Energia)</w:t>
            </w:r>
          </w:p>
        </w:tc>
      </w:tr>
      <w:tr w:rsidR="005351D7" w14:paraId="12AC8E08" w14:textId="77777777">
        <w:trPr>
          <w:trHeight w:val="306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5351D7" w:rsidRDefault="00D00B5F">
            <w:pPr>
              <w:spacing w:before="240"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</w:t>
            </w:r>
          </w:p>
          <w:p w14:paraId="0000007D" w14:textId="77777777" w:rsidR="005351D7" w:rsidRDefault="00D00B5F">
            <w:pPr>
              <w:spacing w:before="240"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Saúde</w:t>
            </w:r>
          </w:p>
          <w:p w14:paraId="0000007E" w14:textId="77777777" w:rsidR="005351D7" w:rsidRDefault="00D00B5F">
            <w:pPr>
              <w:spacing w:before="240"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5351D7" w:rsidRDefault="00D00B5F">
            <w:pPr>
              <w:spacing w:before="2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Desenvolvimento de capacidades motoras através da interpretação do movimento corporal em contextos musicais.</w:t>
            </w:r>
          </w:p>
          <w:p w14:paraId="00000080" w14:textId="77777777" w:rsidR="005351D7" w:rsidRDefault="00D00B5F">
            <w:pPr>
              <w:spacing w:before="2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Induzir nos alunos a capacidade de identificar criti</w:t>
            </w:r>
            <w:r>
              <w:rPr>
                <w:sz w:val="20"/>
                <w:szCs w:val="20"/>
              </w:rPr>
              <w:t>camente a música, enquanto modo de conhecer e dar significado ao mundo, relacionando-a com o seu dia a dia, e os seus mundos pessoais e sociais.</w:t>
            </w:r>
          </w:p>
          <w:p w14:paraId="00000081" w14:textId="77777777" w:rsidR="005351D7" w:rsidRDefault="00D00B5F">
            <w:pPr>
              <w:spacing w:before="2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Aprender como se compõem peças musicais com diversos propósitos, combinando e manipulando vários elementos da</w:t>
            </w:r>
            <w:r>
              <w:rPr>
                <w:sz w:val="20"/>
                <w:szCs w:val="20"/>
              </w:rPr>
              <w:t xml:space="preserve"> música (altura, dinâmica, ritmo, forma, timbres e texturas), </w:t>
            </w:r>
            <w:r>
              <w:rPr>
                <w:sz w:val="20"/>
                <w:szCs w:val="20"/>
              </w:rPr>
              <w:lastRenderedPageBreak/>
              <w:t>utilizando recursos diversos (voz, corpo, objetos sonoros, instrumentos musicais, tecnologias e software).</w:t>
            </w:r>
          </w:p>
          <w:p w14:paraId="00000082" w14:textId="77777777" w:rsidR="005351D7" w:rsidRDefault="00D00B5F">
            <w:pPr>
              <w:spacing w:before="2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77777777" w:rsidR="005351D7" w:rsidRDefault="00D00B5F">
            <w:pPr>
              <w:spacing w:before="2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Interpretação de peças musicais danças tradicionais portuguesas e do mundo.</w:t>
            </w:r>
          </w:p>
          <w:p w14:paraId="00000084" w14:textId="77777777" w:rsidR="005351D7" w:rsidRPr="007C779A" w:rsidRDefault="00D00B5F">
            <w:pPr>
              <w:spacing w:before="240" w:after="0"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7C779A">
              <w:rPr>
                <w:sz w:val="20"/>
                <w:szCs w:val="20"/>
                <w:lang w:val="en-US"/>
              </w:rPr>
              <w:t>Representação</w:t>
            </w:r>
            <w:proofErr w:type="spellEnd"/>
            <w:r w:rsidRPr="007C779A">
              <w:rPr>
                <w:sz w:val="20"/>
                <w:szCs w:val="20"/>
                <w:lang w:val="en-US"/>
              </w:rPr>
              <w:t xml:space="preserve"> das </w:t>
            </w:r>
            <w:proofErr w:type="spellStart"/>
            <w:r w:rsidRPr="007C779A">
              <w:rPr>
                <w:sz w:val="20"/>
                <w:szCs w:val="20"/>
                <w:lang w:val="en-US"/>
              </w:rPr>
              <w:t>músicas</w:t>
            </w:r>
            <w:proofErr w:type="spellEnd"/>
            <w:r w:rsidRPr="007C779A">
              <w:rPr>
                <w:sz w:val="20"/>
                <w:szCs w:val="20"/>
                <w:lang w:val="en-US"/>
              </w:rPr>
              <w:t xml:space="preserve"> “Earth” e “We are the World”, de Michael Jackson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5351D7" w:rsidRDefault="00D00B5F">
            <w:pPr>
              <w:spacing w:before="240"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Música</w:t>
            </w:r>
          </w:p>
          <w:p w14:paraId="00000086" w14:textId="77777777" w:rsidR="005351D7" w:rsidRDefault="005351D7">
            <w:pPr>
              <w:spacing w:before="240" w:after="0" w:line="276" w:lineRule="auto"/>
              <w:rPr>
                <w:b/>
                <w:sz w:val="20"/>
                <w:szCs w:val="20"/>
              </w:rPr>
            </w:pPr>
          </w:p>
          <w:p w14:paraId="00000087" w14:textId="77777777" w:rsidR="005351D7" w:rsidRDefault="00D00B5F">
            <w:pPr>
              <w:spacing w:before="240"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Educação Física</w:t>
            </w:r>
          </w:p>
          <w:p w14:paraId="00000088" w14:textId="77777777" w:rsidR="005351D7" w:rsidRDefault="005351D7">
            <w:pPr>
              <w:spacing w:before="240" w:after="0" w:line="276" w:lineRule="auto"/>
              <w:rPr>
                <w:b/>
                <w:sz w:val="20"/>
                <w:szCs w:val="20"/>
              </w:rPr>
            </w:pPr>
          </w:p>
          <w:p w14:paraId="00000089" w14:textId="77777777" w:rsidR="005351D7" w:rsidRDefault="00D00B5F">
            <w:pPr>
              <w:spacing w:before="240"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Inglês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5351D7" w:rsidRDefault="00D00B5F">
            <w:pPr>
              <w:spacing w:before="2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Apresentar publicamente atividades artísticas em que se articula a músi</w:t>
            </w:r>
            <w:r>
              <w:rPr>
                <w:sz w:val="20"/>
                <w:szCs w:val="20"/>
              </w:rPr>
              <w:t>ca com outras áreas do conhecimento;</w:t>
            </w:r>
          </w:p>
          <w:p w14:paraId="0000008B" w14:textId="77777777" w:rsidR="005351D7" w:rsidRDefault="00D00B5F">
            <w:pPr>
              <w:spacing w:before="2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Aprofunda a compreensão e a utilização do vocabulário musical e dos princípios composicionais. </w:t>
            </w:r>
          </w:p>
          <w:p w14:paraId="0000008C" w14:textId="77777777" w:rsidR="005351D7" w:rsidRDefault="00D00B5F">
            <w:pPr>
              <w:spacing w:before="2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Manifestar consciência e responsabilidade ambiental e social, trabalhando colaborativamente para o bem comum.</w:t>
            </w:r>
          </w:p>
          <w:p w14:paraId="0000008D" w14:textId="77777777" w:rsidR="005351D7" w:rsidRDefault="00D00B5F">
            <w:pPr>
              <w:spacing w:before="240" w:after="0"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77777777" w:rsidR="005351D7" w:rsidRDefault="00D00B5F">
            <w:pPr>
              <w:spacing w:before="24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5351D7" w:rsidRDefault="00D00B5F">
            <w:pPr>
              <w:spacing w:before="24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.º Período</w:t>
            </w:r>
          </w:p>
        </w:tc>
      </w:tr>
      <w:tr w:rsidR="005351D7" w14:paraId="00D18EAB" w14:textId="77777777">
        <w:trPr>
          <w:trHeight w:val="306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77777777" w:rsidR="005351D7" w:rsidRDefault="005351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0000091" w14:textId="77777777" w:rsidR="005351D7" w:rsidRDefault="005351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0000092" w14:textId="77777777" w:rsidR="005351D7" w:rsidRDefault="005351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0000093" w14:textId="77777777" w:rsidR="005351D7" w:rsidRDefault="00D00B5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Interculturalidade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77777777" w:rsidR="005351D7" w:rsidRDefault="005351D7">
            <w:pPr>
              <w:spacing w:after="0" w:line="240" w:lineRule="auto"/>
              <w:rPr>
                <w:sz w:val="20"/>
                <w:szCs w:val="20"/>
              </w:rPr>
            </w:pPr>
          </w:p>
          <w:p w14:paraId="00000095" w14:textId="77777777" w:rsidR="005351D7" w:rsidRDefault="005351D7">
            <w:pPr>
              <w:spacing w:after="0" w:line="240" w:lineRule="auto"/>
              <w:rPr>
                <w:sz w:val="20"/>
                <w:szCs w:val="20"/>
              </w:rPr>
            </w:pPr>
          </w:p>
          <w:p w14:paraId="00000096" w14:textId="77777777" w:rsidR="005351D7" w:rsidRDefault="00D00B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-Reconhecer a diversidade linguística e cultural da Europa como um património a preservar.</w:t>
            </w:r>
          </w:p>
          <w:p w14:paraId="00000097" w14:textId="77777777" w:rsidR="005351D7" w:rsidRDefault="00D00B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-Argumentar sobre a diversidade e identidade alimentar, mas também não alimentar (cultural, patrimonial, ambiental) da Dieta Mediterrânica.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77777777" w:rsidR="005351D7" w:rsidRDefault="00D00B5F">
            <w:pPr>
              <w:spacing w:after="0" w:line="240" w:lineRule="auto"/>
            </w:pPr>
            <w:r>
              <w:rPr>
                <w:sz w:val="20"/>
                <w:szCs w:val="20"/>
              </w:rPr>
              <w:t>- Elaboração, em colaboração com a escola parceira em Espanha, de um e-book com comidas tradicionais dos dois países</w:t>
            </w:r>
            <w:r>
              <w:rPr>
                <w:sz w:val="20"/>
                <w:szCs w:val="20"/>
              </w:rPr>
              <w:t xml:space="preserve"> envolvidos no projeto “Can </w:t>
            </w:r>
            <w:proofErr w:type="spellStart"/>
            <w:r>
              <w:rPr>
                <w:sz w:val="20"/>
                <w:szCs w:val="20"/>
              </w:rPr>
              <w:t>we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Planet</w:t>
            </w:r>
            <w:proofErr w:type="spellEnd"/>
            <w:r>
              <w:rPr>
                <w:sz w:val="20"/>
                <w:szCs w:val="20"/>
              </w:rPr>
              <w:t>?”.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9" w14:textId="77777777" w:rsidR="005351D7" w:rsidRDefault="005351D7">
            <w:pPr>
              <w:spacing w:after="0" w:line="240" w:lineRule="auto"/>
              <w:rPr>
                <w:sz w:val="20"/>
                <w:szCs w:val="20"/>
              </w:rPr>
            </w:pPr>
          </w:p>
          <w:p w14:paraId="0000009A" w14:textId="77777777" w:rsidR="005351D7" w:rsidRDefault="005351D7">
            <w:pPr>
              <w:spacing w:after="0" w:line="240" w:lineRule="auto"/>
              <w:rPr>
                <w:sz w:val="20"/>
                <w:szCs w:val="20"/>
              </w:rPr>
            </w:pPr>
          </w:p>
          <w:p w14:paraId="0000009B" w14:textId="77777777" w:rsidR="005351D7" w:rsidRDefault="005351D7">
            <w:pPr>
              <w:spacing w:after="0" w:line="240" w:lineRule="auto"/>
              <w:rPr>
                <w:sz w:val="20"/>
                <w:szCs w:val="20"/>
              </w:rPr>
            </w:pPr>
          </w:p>
          <w:p w14:paraId="0000009C" w14:textId="77777777" w:rsidR="005351D7" w:rsidRDefault="00D00B5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Inglês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D" w14:textId="77777777" w:rsidR="005351D7" w:rsidRDefault="00D00B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-Descrever, de forma sumária, tradições do seu meio cultural; </w:t>
            </w:r>
          </w:p>
          <w:p w14:paraId="0000009E" w14:textId="77777777" w:rsidR="005351D7" w:rsidRDefault="00D00B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-Reconhecer a diversidade como uma oportunidade de aprendizagem para todos;</w:t>
            </w:r>
          </w:p>
          <w:p w14:paraId="0000009F" w14:textId="77777777" w:rsidR="005351D7" w:rsidRDefault="00D00B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-Comunicar com outros a uma escala local, nacional e internacional.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0" w14:textId="77777777" w:rsidR="005351D7" w:rsidRDefault="00D00B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Docentes e alunos da escola parceira em Espanha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1" w14:textId="77777777" w:rsidR="005351D7" w:rsidRDefault="005351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00000A2" w14:textId="77777777" w:rsidR="005351D7" w:rsidRDefault="005351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00000A3" w14:textId="77777777" w:rsidR="005351D7" w:rsidRDefault="005351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00000A4" w14:textId="77777777" w:rsidR="005351D7" w:rsidRDefault="00D00B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3.º Período</w:t>
            </w:r>
          </w:p>
        </w:tc>
      </w:tr>
      <w:tr w:rsidR="005351D7" w14:paraId="025AEDB9" w14:textId="77777777">
        <w:trPr>
          <w:trHeight w:val="306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5" w14:textId="77777777" w:rsidR="005351D7" w:rsidRDefault="005351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6" w14:textId="77777777" w:rsidR="005351D7" w:rsidRDefault="005351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7" w14:textId="77777777" w:rsidR="005351D7" w:rsidRDefault="005351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8" w14:textId="77777777" w:rsidR="005351D7" w:rsidRDefault="005351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9" w14:textId="77777777" w:rsidR="005351D7" w:rsidRDefault="005351D7">
            <w:pPr>
              <w:spacing w:after="0" w:line="240" w:lineRule="auto"/>
              <w:rPr>
                <w:sz w:val="20"/>
                <w:szCs w:val="20"/>
              </w:rPr>
            </w:pPr>
          </w:p>
          <w:p w14:paraId="000000AA" w14:textId="77777777" w:rsidR="005351D7" w:rsidRDefault="005351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B" w14:textId="77777777" w:rsidR="005351D7" w:rsidRDefault="005351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C" w14:textId="77777777" w:rsidR="005351D7" w:rsidRDefault="00535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351D7" w14:paraId="755E7D24" w14:textId="77777777">
        <w:trPr>
          <w:trHeight w:val="306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D" w14:textId="77777777" w:rsidR="005351D7" w:rsidRDefault="005351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E" w14:textId="77777777" w:rsidR="005351D7" w:rsidRDefault="005351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F" w14:textId="77777777" w:rsidR="005351D7" w:rsidRDefault="005351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0" w14:textId="77777777" w:rsidR="005351D7" w:rsidRDefault="005351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1" w14:textId="77777777" w:rsidR="005351D7" w:rsidRDefault="005351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2" w14:textId="77777777" w:rsidR="005351D7" w:rsidRDefault="005351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3" w14:textId="77777777" w:rsidR="005351D7" w:rsidRDefault="00535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00000BD" w14:textId="77777777" w:rsidR="005351D7" w:rsidRDefault="005351D7">
      <w:pPr>
        <w:spacing w:after="0" w:line="276" w:lineRule="auto"/>
        <w:rPr>
          <w:b/>
          <w:sz w:val="20"/>
          <w:szCs w:val="20"/>
        </w:rPr>
      </w:pPr>
    </w:p>
    <w:p w14:paraId="000000BE" w14:textId="77777777" w:rsidR="005351D7" w:rsidRDefault="005351D7">
      <w:pPr>
        <w:spacing w:after="0" w:line="276" w:lineRule="auto"/>
        <w:rPr>
          <w:b/>
          <w:sz w:val="20"/>
          <w:szCs w:val="20"/>
        </w:rPr>
      </w:pPr>
    </w:p>
    <w:p w14:paraId="000000BF" w14:textId="77777777" w:rsidR="005351D7" w:rsidRDefault="00D00B5F">
      <w:pPr>
        <w:shd w:val="clear" w:color="auto" w:fill="D9D9D9"/>
        <w:spacing w:after="0" w:line="276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NOTAS:</w:t>
      </w:r>
    </w:p>
    <w:p w14:paraId="000000C0" w14:textId="77777777" w:rsidR="005351D7" w:rsidRDefault="00D00B5F">
      <w:pPr>
        <w:shd w:val="clear" w:color="auto" w:fill="D9D9D9"/>
        <w:spacing w:after="0" w:line="276" w:lineRule="auto"/>
        <w:rPr>
          <w:sz w:val="20"/>
          <w:szCs w:val="20"/>
        </w:rPr>
      </w:pPr>
      <w:r>
        <w:rPr>
          <w:b/>
          <w:i/>
          <w:sz w:val="18"/>
          <w:szCs w:val="18"/>
        </w:rPr>
        <w:t>1</w:t>
      </w:r>
      <w:r>
        <w:rPr>
          <w:i/>
          <w:sz w:val="18"/>
          <w:szCs w:val="18"/>
        </w:rPr>
        <w:t xml:space="preserve"> – </w:t>
      </w:r>
      <w:r>
        <w:rPr>
          <w:i/>
          <w:sz w:val="18"/>
          <w:szCs w:val="18"/>
          <w:u w:val="single"/>
        </w:rPr>
        <w:t>Domínios</w:t>
      </w:r>
      <w:r>
        <w:rPr>
          <w:i/>
          <w:sz w:val="18"/>
          <w:szCs w:val="18"/>
        </w:rPr>
        <w:t xml:space="preserve"> </w:t>
      </w:r>
      <w:r>
        <w:rPr>
          <w:i/>
          <w:sz w:val="16"/>
          <w:szCs w:val="16"/>
        </w:rPr>
        <w:t>(n.º 2 do artigo 11.º da Portaria 223-A/2018)</w:t>
      </w:r>
      <w:r>
        <w:rPr>
          <w:i/>
          <w:sz w:val="18"/>
          <w:szCs w:val="18"/>
        </w:rPr>
        <w:t>:</w:t>
      </w:r>
      <w:r>
        <w:rPr>
          <w:sz w:val="18"/>
          <w:szCs w:val="18"/>
        </w:rPr>
        <w:t xml:space="preserve"> Direitos Humanos; Igualdade de Género; Interculturalidade; Desenvolvimento Sustentável; Educação Ambiental; Saúde.</w:t>
      </w:r>
    </w:p>
    <w:p w14:paraId="000000C1" w14:textId="77777777" w:rsidR="005351D7" w:rsidRDefault="00D00B5F">
      <w:pPr>
        <w:shd w:val="clear" w:color="auto" w:fill="D9D9D9"/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Sexualidade; Media; Instituições e participação democrática; Literacia financeira e educação para o consumo; Ris</w:t>
      </w:r>
      <w:r>
        <w:rPr>
          <w:sz w:val="16"/>
          <w:szCs w:val="16"/>
        </w:rPr>
        <w:t>co; Segurança Rodoviária;</w:t>
      </w:r>
    </w:p>
    <w:p w14:paraId="000000C2" w14:textId="77777777" w:rsidR="005351D7" w:rsidRDefault="00D00B5F">
      <w:pPr>
        <w:shd w:val="clear" w:color="auto" w:fill="D9D9D9"/>
        <w:spacing w:after="0" w:line="276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Empreendedorismo; Mundo do trabalho; Segurança, defesa e paz; Bem-estar animal; Voluntariado. Outros.</w:t>
      </w:r>
    </w:p>
    <w:p w14:paraId="000000C3" w14:textId="77777777" w:rsidR="005351D7" w:rsidRDefault="00D00B5F">
      <w:pPr>
        <w:shd w:val="clear" w:color="auto" w:fill="D9D9D9"/>
        <w:spacing w:after="0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2 </w:t>
      </w:r>
      <w:r>
        <w:rPr>
          <w:i/>
          <w:sz w:val="18"/>
          <w:szCs w:val="18"/>
        </w:rPr>
        <w:t xml:space="preserve">– </w:t>
      </w:r>
      <w:r>
        <w:rPr>
          <w:i/>
          <w:sz w:val="18"/>
          <w:szCs w:val="18"/>
          <w:u w:val="single"/>
        </w:rPr>
        <w:t>Objetivos</w:t>
      </w:r>
      <w:r>
        <w:rPr>
          <w:i/>
          <w:sz w:val="18"/>
          <w:szCs w:val="18"/>
        </w:rPr>
        <w:t>:</w:t>
      </w:r>
      <w:r>
        <w:rPr>
          <w:sz w:val="18"/>
          <w:szCs w:val="18"/>
        </w:rPr>
        <w:t xml:space="preserve"> são selecionados de entre os que constam dos referenciais de cada domínio, quando </w:t>
      </w:r>
      <w:r>
        <w:rPr>
          <w:sz w:val="18"/>
          <w:szCs w:val="18"/>
        </w:rPr>
        <w:t xml:space="preserve">existam – disponíveis em </w:t>
      </w:r>
      <w:hyperlink r:id="rId10">
        <w:r>
          <w:rPr>
            <w:color w:val="0000FF"/>
            <w:sz w:val="18"/>
            <w:szCs w:val="18"/>
            <w:u w:val="single"/>
          </w:rPr>
          <w:t>https://cidadania.dge.mec.pt/documentos-referencia</w:t>
        </w:r>
      </w:hyperlink>
      <w:r>
        <w:rPr>
          <w:sz w:val="18"/>
          <w:szCs w:val="18"/>
        </w:rPr>
        <w:t>.</w:t>
      </w:r>
    </w:p>
    <w:p w14:paraId="000000C4" w14:textId="77777777" w:rsidR="005351D7" w:rsidRDefault="00D00B5F">
      <w:pPr>
        <w:shd w:val="clear" w:color="auto" w:fill="D9D9D9"/>
        <w:rPr>
          <w:sz w:val="18"/>
          <w:szCs w:val="18"/>
        </w:rPr>
      </w:pPr>
      <w:r>
        <w:rPr>
          <w:b/>
          <w:i/>
          <w:sz w:val="18"/>
          <w:szCs w:val="18"/>
        </w:rPr>
        <w:t>3</w:t>
      </w:r>
      <w:r>
        <w:rPr>
          <w:i/>
          <w:sz w:val="18"/>
          <w:szCs w:val="18"/>
        </w:rPr>
        <w:t xml:space="preserve"> –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  <w:u w:val="single"/>
        </w:rPr>
        <w:t>Aprendizagens essenciais</w:t>
      </w:r>
      <w:r>
        <w:rPr>
          <w:sz w:val="18"/>
          <w:szCs w:val="18"/>
        </w:rPr>
        <w:t>: aquelas que estão definidas nas planificações das disciplinas; podem ser os “ob</w:t>
      </w:r>
      <w:r>
        <w:rPr>
          <w:sz w:val="18"/>
          <w:szCs w:val="18"/>
        </w:rPr>
        <w:t>jetivos” ou as “metas de aprendizagem” (depende do nível de ensino/ano escolar).</w:t>
      </w:r>
    </w:p>
    <w:p w14:paraId="000000C5" w14:textId="77777777" w:rsidR="005351D7" w:rsidRDefault="005351D7"/>
    <w:p w14:paraId="000000C6" w14:textId="77777777" w:rsidR="005351D7" w:rsidRDefault="00D00B5F">
      <w:r>
        <w:t>Pedrógão Grande, 5 de julho de 2021.</w:t>
      </w:r>
    </w:p>
    <w:p w14:paraId="000000C7" w14:textId="77777777" w:rsidR="005351D7" w:rsidRDefault="005351D7"/>
    <w:p w14:paraId="000000C8" w14:textId="77777777" w:rsidR="005351D7" w:rsidRDefault="00D00B5F">
      <w:pPr>
        <w:rPr>
          <w:i/>
        </w:rPr>
      </w:pPr>
      <w:r>
        <w:t xml:space="preserve">A Diretora de Turma: </w:t>
      </w:r>
      <w:r>
        <w:rPr>
          <w:i/>
        </w:rPr>
        <w:t>Paula Santo</w:t>
      </w:r>
    </w:p>
    <w:sectPr w:rsidR="005351D7">
      <w:headerReference w:type="default" r:id="rId11"/>
      <w:footerReference w:type="default" r:id="rId12"/>
      <w:pgSz w:w="16838" w:h="11906" w:orient="landscape"/>
      <w:pgMar w:top="1134" w:right="820" w:bottom="709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7CA9B" w14:textId="77777777" w:rsidR="00000000" w:rsidRDefault="00D00B5F">
      <w:pPr>
        <w:spacing w:after="0" w:line="240" w:lineRule="auto"/>
      </w:pPr>
      <w:r>
        <w:separator/>
      </w:r>
    </w:p>
  </w:endnote>
  <w:endnote w:type="continuationSeparator" w:id="0">
    <w:p w14:paraId="7FFF1ABA" w14:textId="77777777" w:rsidR="00000000" w:rsidRDefault="00D0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A" w14:textId="77777777" w:rsidR="005351D7" w:rsidRDefault="005351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9DB25" w14:textId="77777777" w:rsidR="00000000" w:rsidRDefault="00D00B5F">
      <w:pPr>
        <w:spacing w:after="0" w:line="240" w:lineRule="auto"/>
      </w:pPr>
      <w:r>
        <w:separator/>
      </w:r>
    </w:p>
  </w:footnote>
  <w:footnote w:type="continuationSeparator" w:id="0">
    <w:p w14:paraId="25DDD289" w14:textId="77777777" w:rsidR="00000000" w:rsidRDefault="00D0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9" w14:textId="77777777" w:rsidR="005351D7" w:rsidRDefault="005351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1D7"/>
    <w:rsid w:val="005351D7"/>
    <w:rsid w:val="007C779A"/>
    <w:rsid w:val="00D0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4FB58-1ECB-44EE-9D5C-906E68CC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R5xaM/NylCKPdG4NBD8Eo3ioWA==">AMUW2mXAkYBAN59ClrcEIVEgRfZchFQtoeg75Q7N+E86Cn0iaLX8NFhFrWbck5OEe/YT8acp3PLEOZ26UZHwX/0Q5ycabKWY4F/WnClrYeLXpix5NO4A0ok=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1218</Words>
  <Characters>6579</Characters>
  <Application>Microsoft Office Word</Application>
  <DocSecurity>0</DocSecurity>
  <Lines>54</Lines>
  <Paragraphs>15</Paragraphs>
  <ScaleCrop>false</ScaleCrop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Almeida</dc:creator>
  <cp:lastModifiedBy>Isabel Rodrigues</cp:lastModifiedBy>
  <cp:revision>2</cp:revision>
  <dcterms:created xsi:type="dcterms:W3CDTF">2021-07-14T07:01:00Z</dcterms:created>
  <dcterms:modified xsi:type="dcterms:W3CDTF">2021-07-14T07:01:00Z</dcterms:modified>
</cp:coreProperties>
</file>