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F" w:rsidRDefault="00CC584E" w:rsidP="002F07A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-262890</wp:posOffset>
            </wp:positionV>
            <wp:extent cx="592455" cy="354330"/>
            <wp:effectExtent l="38100" t="57150" r="36195" b="64770"/>
            <wp:wrapNone/>
            <wp:docPr id="7" name="Imagem 1" descr="Escola Saudável_original_3ni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ola Saudável_original_3ni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9904">
                      <a:off x="0" y="0"/>
                      <a:ext cx="59245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-469900</wp:posOffset>
            </wp:positionV>
            <wp:extent cx="1363345" cy="629920"/>
            <wp:effectExtent l="0" t="0" r="8255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-269875</wp:posOffset>
            </wp:positionV>
            <wp:extent cx="1003935" cy="497205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9B" w:rsidRDefault="002F07AF" w:rsidP="002F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ESTRATÉGIA DE EDUCAÇÃO PARA A CIDADANIA 20</w:t>
      </w:r>
      <w:r w:rsidR="00D4305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D4305E">
        <w:rPr>
          <w:b/>
          <w:sz w:val="28"/>
          <w:szCs w:val="28"/>
        </w:rPr>
        <w:t>1</w:t>
      </w:r>
      <w:r w:rsidR="00750843">
        <w:rPr>
          <w:b/>
          <w:sz w:val="28"/>
          <w:szCs w:val="28"/>
        </w:rPr>
        <w:t xml:space="preserve"> – Balanço do 1º período</w:t>
      </w:r>
    </w:p>
    <w:p w:rsidR="002F07AF" w:rsidRPr="00A13FB4" w:rsidRDefault="00926538" w:rsidP="002F07AF">
      <w:pPr>
        <w:jc w:val="center"/>
        <w:rPr>
          <w:u w:val="single"/>
        </w:rPr>
      </w:pPr>
      <w:r>
        <w:t>Nível de ensino/</w:t>
      </w:r>
      <w:r w:rsidR="00E23698">
        <w:t>Ciclo</w:t>
      </w:r>
      <w:proofErr w:type="gramStart"/>
      <w:r w:rsidR="00E23698" w:rsidRPr="00B06507">
        <w:t>:</w:t>
      </w:r>
      <w:r w:rsidR="00A13FB4" w:rsidRPr="00B06507">
        <w:t xml:space="preserve">  </w:t>
      </w:r>
      <w:r w:rsidR="00B06507" w:rsidRPr="00B06507">
        <w:rPr>
          <w:u w:val="single"/>
        </w:rPr>
        <w:t>2</w:t>
      </w:r>
      <w:r w:rsidR="00E23698" w:rsidRPr="00B06507">
        <w:rPr>
          <w:u w:val="single"/>
        </w:rPr>
        <w:t>º</w:t>
      </w:r>
      <w:proofErr w:type="gramEnd"/>
      <w:r w:rsidR="00E23698">
        <w:t xml:space="preserve">     </w:t>
      </w:r>
      <w:r w:rsidR="002F07AF">
        <w:t xml:space="preserve">Ano: </w:t>
      </w:r>
      <w:r w:rsidR="00B06507" w:rsidRPr="00B06507">
        <w:rPr>
          <w:u w:val="single"/>
        </w:rPr>
        <w:t>5.</w:t>
      </w:r>
      <w:proofErr w:type="gramStart"/>
      <w:r w:rsidR="00B06507" w:rsidRPr="00B06507">
        <w:rPr>
          <w:u w:val="single"/>
        </w:rPr>
        <w:t>º</w:t>
      </w:r>
      <w:r w:rsidR="00E23698">
        <w:t xml:space="preserve">   </w:t>
      </w:r>
      <w:r w:rsidR="002F07AF">
        <w:t>Turma</w:t>
      </w:r>
      <w:proofErr w:type="gramEnd"/>
      <w:r w:rsidR="002F07AF">
        <w:t>:</w:t>
      </w:r>
      <w:r w:rsidR="002F07AF" w:rsidRPr="00A13FB4">
        <w:t xml:space="preserve"> </w:t>
      </w:r>
      <w:r w:rsidR="00197EF6">
        <w:rPr>
          <w:u w:val="single"/>
        </w:rPr>
        <w:t>A</w:t>
      </w:r>
      <w:bookmarkStart w:id="0" w:name="_GoBack"/>
      <w:bookmarkEnd w:id="0"/>
      <w:r w:rsidR="00903533" w:rsidRPr="00903533">
        <w:t xml:space="preserve"> </w:t>
      </w:r>
      <w:r w:rsidR="00903533">
        <w:t>–</w:t>
      </w:r>
      <w:r w:rsidR="00903533">
        <w:rPr>
          <w:u w:val="single"/>
        </w:rPr>
        <w:t xml:space="preserve"> Disciplina de TIC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767"/>
        <w:gridCol w:w="1924"/>
        <w:gridCol w:w="1973"/>
        <w:gridCol w:w="2004"/>
        <w:gridCol w:w="1780"/>
        <w:gridCol w:w="2248"/>
      </w:tblGrid>
      <w:tr w:rsidR="0018587F" w:rsidRPr="006D3211" w:rsidTr="0018587F">
        <w:tc>
          <w:tcPr>
            <w:tcW w:w="1900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Domínios abordados/ em abordagem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67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</w:pPr>
            <w:r w:rsidRPr="006D3211">
              <w:rPr>
                <w:b/>
                <w:bCs/>
              </w:rPr>
              <w:t xml:space="preserve">Identificação </w:t>
            </w:r>
            <w:proofErr w:type="gramStart"/>
            <w:r w:rsidRPr="006D3211">
              <w:rPr>
                <w:b/>
                <w:bCs/>
              </w:rPr>
              <w:t>do(s</w:t>
            </w:r>
            <w:proofErr w:type="gramEnd"/>
            <w:r w:rsidRPr="006D3211">
              <w:rPr>
                <w:b/>
                <w:bCs/>
              </w:rPr>
              <w:t>) objetivo(s)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Atividades/ </w:t>
            </w:r>
            <w:proofErr w:type="spellStart"/>
            <w:r w:rsidRPr="006D3211">
              <w:rPr>
                <w:b/>
                <w:bCs/>
              </w:rPr>
              <w:t>projetos</w:t>
            </w:r>
            <w:proofErr w:type="spellEnd"/>
          </w:p>
        </w:tc>
        <w:tc>
          <w:tcPr>
            <w:tcW w:w="1973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D3211">
              <w:rPr>
                <w:b/>
                <w:bCs/>
              </w:rPr>
              <w:t>Disciplina(s</w:t>
            </w:r>
            <w:proofErr w:type="gramEnd"/>
            <w:r w:rsidRPr="006D3211">
              <w:rPr>
                <w:b/>
                <w:bCs/>
              </w:rPr>
              <w:t>)/ Área(s) envolvida(s)</w:t>
            </w:r>
          </w:p>
        </w:tc>
        <w:tc>
          <w:tcPr>
            <w:tcW w:w="200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Aprendizagens essenciais alcançadas/ a desenvolver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80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Outros intervenientes </w:t>
            </w:r>
            <w:r w:rsidRPr="006D3211"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2248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>Calendarização</w:t>
            </w:r>
          </w:p>
        </w:tc>
      </w:tr>
      <w:tr w:rsidR="00B469A5" w:rsidRPr="00D01425" w:rsidTr="0018587F">
        <w:tc>
          <w:tcPr>
            <w:tcW w:w="1900" w:type="dxa"/>
            <w:vAlign w:val="center"/>
          </w:tcPr>
          <w:p w:rsidR="00B469A5" w:rsidRPr="00564A26" w:rsidRDefault="00B469A5" w:rsidP="006D32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64A26">
              <w:rPr>
                <w:b/>
                <w:sz w:val="18"/>
                <w:szCs w:val="18"/>
              </w:rPr>
              <w:t>Desenvolvimento Sustentável</w:t>
            </w:r>
          </w:p>
        </w:tc>
        <w:tc>
          <w:tcPr>
            <w:tcW w:w="2767" w:type="dxa"/>
            <w:vAlign w:val="center"/>
          </w:tcPr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Reconhecer regras básicas de segurança na plataforma.</w:t>
            </w:r>
          </w:p>
          <w:p w:rsidR="00B469A5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Perceber que a palavra-passe é secreta.</w:t>
            </w:r>
          </w:p>
          <w:p w:rsidR="00B469A5" w:rsidRPr="00B469A5" w:rsidRDefault="00B469A5" w:rsidP="00B469A5">
            <w:pPr>
              <w:spacing w:after="0" w:line="240" w:lineRule="auto"/>
              <w:rPr>
                <w:sz w:val="18"/>
                <w:szCs w:val="18"/>
              </w:rPr>
            </w:pPr>
            <w:r w:rsidRPr="00B469A5">
              <w:rPr>
                <w:sz w:val="18"/>
                <w:szCs w:val="18"/>
              </w:rPr>
              <w:t xml:space="preserve">- Identificar e </w:t>
            </w:r>
            <w:proofErr w:type="spellStart"/>
            <w:r w:rsidRPr="00B469A5">
              <w:rPr>
                <w:sz w:val="18"/>
                <w:szCs w:val="18"/>
              </w:rPr>
              <w:t>refletir</w:t>
            </w:r>
            <w:proofErr w:type="spellEnd"/>
            <w:r w:rsidRPr="00B469A5">
              <w:rPr>
                <w:sz w:val="18"/>
                <w:szCs w:val="18"/>
              </w:rPr>
              <w:t xml:space="preserve"> sobre </w:t>
            </w:r>
            <w:proofErr w:type="spellStart"/>
            <w:r w:rsidRPr="00B469A5">
              <w:rPr>
                <w:sz w:val="18"/>
                <w:szCs w:val="18"/>
              </w:rPr>
              <w:t>objetos</w:t>
            </w:r>
            <w:proofErr w:type="spellEnd"/>
            <w:r w:rsidRPr="00B469A5">
              <w:rPr>
                <w:sz w:val="18"/>
                <w:szCs w:val="18"/>
              </w:rPr>
              <w:t xml:space="preserve"> que têm computadores instalados.</w:t>
            </w:r>
          </w:p>
          <w:p w:rsidR="00B469A5" w:rsidRDefault="00B469A5" w:rsidP="00B469A5">
            <w:pPr>
              <w:spacing w:after="0" w:line="240" w:lineRule="auto"/>
              <w:rPr>
                <w:sz w:val="18"/>
                <w:szCs w:val="18"/>
              </w:rPr>
            </w:pPr>
            <w:r w:rsidRPr="00B469A5">
              <w:rPr>
                <w:sz w:val="18"/>
                <w:szCs w:val="18"/>
              </w:rPr>
              <w:t xml:space="preserve">- Explicar o que fazem e para que servem alguns </w:t>
            </w:r>
            <w:proofErr w:type="spellStart"/>
            <w:r w:rsidRPr="00B469A5">
              <w:rPr>
                <w:sz w:val="18"/>
                <w:szCs w:val="18"/>
              </w:rPr>
              <w:t>objetos</w:t>
            </w:r>
            <w:proofErr w:type="spellEnd"/>
            <w:r w:rsidRPr="00B469A5">
              <w:rPr>
                <w:sz w:val="18"/>
                <w:szCs w:val="18"/>
              </w:rPr>
              <w:t xml:space="preserve"> que têm computadores instalados.</w:t>
            </w:r>
          </w:p>
          <w:p w:rsidR="00B469A5" w:rsidRPr="00564A26" w:rsidRDefault="00B469A5" w:rsidP="00B469A5">
            <w:pPr>
              <w:spacing w:after="0" w:line="240" w:lineRule="auto"/>
              <w:rPr>
                <w:sz w:val="18"/>
                <w:szCs w:val="18"/>
              </w:rPr>
            </w:pPr>
            <w:r w:rsidRPr="00B469A5">
              <w:rPr>
                <w:sz w:val="18"/>
                <w:szCs w:val="18"/>
              </w:rPr>
              <w:t>- Saber o que é o código.</w:t>
            </w:r>
          </w:p>
          <w:p w:rsidR="00B469A5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Saber o que é a reciclagem e reconhecer a sua importância.</w:t>
            </w:r>
          </w:p>
          <w:p w:rsidR="00B469A5" w:rsidRPr="00B469A5" w:rsidRDefault="00B469A5" w:rsidP="00B469A5">
            <w:pPr>
              <w:spacing w:after="0" w:line="240" w:lineRule="auto"/>
              <w:rPr>
                <w:sz w:val="18"/>
                <w:szCs w:val="18"/>
              </w:rPr>
            </w:pPr>
            <w:r w:rsidRPr="00B469A5">
              <w:rPr>
                <w:sz w:val="18"/>
                <w:szCs w:val="18"/>
              </w:rPr>
              <w:t>- Explicar para que servem os planos de construção dos robôs.</w:t>
            </w:r>
          </w:p>
          <w:p w:rsidR="00B469A5" w:rsidRPr="00564A26" w:rsidRDefault="00B469A5" w:rsidP="00B469A5">
            <w:pPr>
              <w:spacing w:after="0" w:line="240" w:lineRule="auto"/>
              <w:rPr>
                <w:sz w:val="18"/>
                <w:szCs w:val="18"/>
              </w:rPr>
            </w:pPr>
            <w:r w:rsidRPr="00B469A5">
              <w:rPr>
                <w:sz w:val="18"/>
                <w:szCs w:val="18"/>
              </w:rPr>
              <w:t>- Construir robôs virtuais na plataforma.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Explicar o que são regras.</w:t>
            </w:r>
          </w:p>
          <w:p w:rsidR="00B469A5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Saber a importância das regras para a programação.</w:t>
            </w:r>
          </w:p>
          <w:p w:rsidR="00963A90" w:rsidRPr="00963A90" w:rsidRDefault="00963A90" w:rsidP="00963A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63A90">
              <w:rPr>
                <w:sz w:val="18"/>
                <w:szCs w:val="18"/>
              </w:rPr>
              <w:t>Explicar o que são algoritmos.</w:t>
            </w:r>
          </w:p>
          <w:p w:rsidR="00963A90" w:rsidRPr="00963A90" w:rsidRDefault="00963A90" w:rsidP="00963A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963A90">
              <w:rPr>
                <w:sz w:val="18"/>
                <w:szCs w:val="18"/>
              </w:rPr>
              <w:t>Selecionar</w:t>
            </w:r>
            <w:proofErr w:type="spellEnd"/>
            <w:r w:rsidRPr="00963A90">
              <w:rPr>
                <w:sz w:val="18"/>
                <w:szCs w:val="18"/>
              </w:rPr>
              <w:t xml:space="preserve"> </w:t>
            </w:r>
            <w:proofErr w:type="gramStart"/>
            <w:r w:rsidRPr="00963A90">
              <w:rPr>
                <w:sz w:val="18"/>
                <w:szCs w:val="18"/>
              </w:rPr>
              <w:t>comandos de instruções (frente, trás, cima, baixo) para movimentar</w:t>
            </w:r>
            <w:proofErr w:type="gramEnd"/>
            <w:r w:rsidRPr="00963A90">
              <w:rPr>
                <w:sz w:val="18"/>
                <w:szCs w:val="18"/>
              </w:rPr>
              <w:t xml:space="preserve"> um robô virtual.</w:t>
            </w:r>
          </w:p>
          <w:p w:rsidR="00963A90" w:rsidRDefault="00963A90" w:rsidP="00963A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63A90">
              <w:rPr>
                <w:sz w:val="18"/>
                <w:szCs w:val="18"/>
              </w:rPr>
              <w:t>Programar um robô humano.</w:t>
            </w:r>
          </w:p>
          <w:p w:rsidR="00963A90" w:rsidRPr="00963A90" w:rsidRDefault="00963A90" w:rsidP="00963A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63A90">
              <w:rPr>
                <w:sz w:val="18"/>
                <w:szCs w:val="18"/>
              </w:rPr>
              <w:t>Explicar o que é uma sequência.</w:t>
            </w:r>
          </w:p>
          <w:p w:rsidR="00963A90" w:rsidRPr="00564A26" w:rsidRDefault="00963A90" w:rsidP="00963A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63A90">
              <w:rPr>
                <w:sz w:val="18"/>
                <w:szCs w:val="18"/>
              </w:rPr>
              <w:t>Usar vocabulário específico para expressar uma ideia (algoritmo e sequência).</w:t>
            </w:r>
          </w:p>
        </w:tc>
        <w:tc>
          <w:tcPr>
            <w:tcW w:w="1924" w:type="dxa"/>
            <w:vAlign w:val="center"/>
          </w:tcPr>
          <w:p w:rsidR="00B469A5" w:rsidRPr="00564A26" w:rsidRDefault="00B469A5" w:rsidP="004F008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 xml:space="preserve">- Exploração dos Objetivos de Desenvolvimento Sustentável da Agenda 2030 da ONU, nomeadamente os objetivos 2, 3, 4, </w:t>
            </w:r>
            <w:r w:rsidR="00D4305E">
              <w:rPr>
                <w:sz w:val="18"/>
                <w:szCs w:val="18"/>
              </w:rPr>
              <w:t xml:space="preserve">6, </w:t>
            </w:r>
            <w:r w:rsidRPr="00564A26">
              <w:rPr>
                <w:sz w:val="18"/>
                <w:szCs w:val="18"/>
              </w:rPr>
              <w:t xml:space="preserve">5, 7, 8, 9, 11, 12, 13, 14, 15 e 17, proporcionada pelo desenvolvimento das primeiras </w:t>
            </w:r>
            <w:r w:rsidR="004F0086">
              <w:rPr>
                <w:sz w:val="18"/>
                <w:szCs w:val="18"/>
              </w:rPr>
              <w:t>10</w:t>
            </w:r>
            <w:r w:rsidRPr="00564A26">
              <w:rPr>
                <w:sz w:val="18"/>
                <w:szCs w:val="18"/>
              </w:rPr>
              <w:t xml:space="preserve"> aulas da plataforma ubbu.</w:t>
            </w:r>
          </w:p>
        </w:tc>
        <w:tc>
          <w:tcPr>
            <w:tcW w:w="1973" w:type="dxa"/>
            <w:vAlign w:val="center"/>
          </w:tcPr>
          <w:p w:rsidR="00B469A5" w:rsidRPr="00564A26" w:rsidRDefault="00B469A5" w:rsidP="00261BF6">
            <w:pPr>
              <w:tabs>
                <w:tab w:val="left" w:pos="84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 xml:space="preserve">- Coordenação </w:t>
            </w:r>
            <w:proofErr w:type="spellStart"/>
            <w:r w:rsidRPr="00564A26">
              <w:rPr>
                <w:sz w:val="18"/>
                <w:szCs w:val="18"/>
              </w:rPr>
              <w:t>olho-mão</w:t>
            </w:r>
            <w:proofErr w:type="spellEnd"/>
            <w:r w:rsidRPr="00564A26">
              <w:rPr>
                <w:sz w:val="18"/>
                <w:szCs w:val="18"/>
              </w:rPr>
              <w:t>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Criatividade.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Transformação da informação em conhecimento.</w:t>
            </w:r>
          </w:p>
          <w:p w:rsidR="00B469A5" w:rsidRPr="00564A26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Resolução de problemas.</w:t>
            </w:r>
          </w:p>
          <w:p w:rsidR="00B469A5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 xml:space="preserve">- Capacidade </w:t>
            </w:r>
            <w:proofErr w:type="spellStart"/>
            <w:r w:rsidRPr="00564A26">
              <w:rPr>
                <w:sz w:val="18"/>
                <w:szCs w:val="18"/>
              </w:rPr>
              <w:t>percetivo</w:t>
            </w:r>
            <w:proofErr w:type="spellEnd"/>
            <w:r w:rsidRPr="00564A26">
              <w:rPr>
                <w:sz w:val="18"/>
                <w:szCs w:val="18"/>
              </w:rPr>
              <w:t>-motora.</w:t>
            </w:r>
          </w:p>
          <w:p w:rsidR="00B469A5" w:rsidRDefault="00B469A5" w:rsidP="00564A26">
            <w:pPr>
              <w:spacing w:after="0" w:line="240" w:lineRule="auto"/>
              <w:rPr>
                <w:sz w:val="18"/>
                <w:szCs w:val="18"/>
              </w:rPr>
            </w:pPr>
            <w:r w:rsidRPr="00041004">
              <w:rPr>
                <w:sz w:val="18"/>
                <w:szCs w:val="18"/>
              </w:rPr>
              <w:t>- Responsabilidade Ambiental.</w:t>
            </w:r>
          </w:p>
          <w:p w:rsidR="00963A90" w:rsidRDefault="00963A90" w:rsidP="00963A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Algoritmos e Programação (algoritmos e controlo).</w:t>
            </w:r>
          </w:p>
          <w:p w:rsidR="00963A90" w:rsidRPr="00564A26" w:rsidRDefault="00963A90" w:rsidP="00963A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Sistemas de computação (dispositivos, hardware e software).</w:t>
            </w:r>
          </w:p>
        </w:tc>
        <w:tc>
          <w:tcPr>
            <w:tcW w:w="1780" w:type="dxa"/>
            <w:vAlign w:val="center"/>
          </w:tcPr>
          <w:p w:rsidR="00B469A5" w:rsidRPr="00564A26" w:rsidRDefault="00B469A5" w:rsidP="006D3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B469A5" w:rsidRPr="00564A26" w:rsidRDefault="00B469A5" w:rsidP="00564A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1.º Período letivo</w:t>
            </w:r>
          </w:p>
        </w:tc>
      </w:tr>
      <w:tr w:rsidR="001A2D8F" w:rsidRPr="00D01425" w:rsidTr="001A2D8F">
        <w:trPr>
          <w:trHeight w:val="1446"/>
        </w:trPr>
        <w:tc>
          <w:tcPr>
            <w:tcW w:w="1900" w:type="dxa"/>
            <w:vAlign w:val="center"/>
          </w:tcPr>
          <w:p w:rsidR="001A2D8F" w:rsidRPr="009852F5" w:rsidRDefault="001A2D8F" w:rsidP="00C618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lastRenderedPageBreak/>
              <w:t>Risco</w:t>
            </w:r>
          </w:p>
        </w:tc>
        <w:tc>
          <w:tcPr>
            <w:tcW w:w="2767" w:type="dxa"/>
            <w:vMerge w:val="restart"/>
            <w:vAlign w:val="center"/>
          </w:tcPr>
          <w:p w:rsidR="00D14676" w:rsidRDefault="001A2D8F" w:rsidP="00C618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 noção dos </w:t>
            </w:r>
            <w:r w:rsidRPr="00DA64FB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</w:t>
            </w:r>
            <w:r w:rsidR="00D14676">
              <w:rPr>
                <w:sz w:val="18"/>
                <w:szCs w:val="18"/>
              </w:rPr>
              <w:t>a</w:t>
            </w:r>
            <w:r w:rsidR="009E3368">
              <w:rPr>
                <w:sz w:val="18"/>
                <w:szCs w:val="18"/>
              </w:rPr>
              <w:t>ntes de</w:t>
            </w:r>
            <w:r w:rsidR="00D14676">
              <w:rPr>
                <w:sz w:val="18"/>
                <w:szCs w:val="18"/>
              </w:rPr>
              <w:t xml:space="preserve"> comprar na </w:t>
            </w:r>
            <w:r>
              <w:rPr>
                <w:sz w:val="18"/>
                <w:szCs w:val="18"/>
              </w:rPr>
              <w:t>Internet</w:t>
            </w:r>
            <w:r w:rsidR="00D14676">
              <w:rPr>
                <w:sz w:val="18"/>
                <w:szCs w:val="18"/>
              </w:rPr>
              <w:t>, nomeadamente:</w:t>
            </w:r>
          </w:p>
          <w:p w:rsidR="00D14676" w:rsidRPr="00D14676" w:rsidRDefault="00D14676" w:rsidP="00D14676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Não receber o produto</w:t>
            </w:r>
            <w:r>
              <w:rPr>
                <w:sz w:val="18"/>
                <w:szCs w:val="18"/>
              </w:rPr>
              <w:t>;</w:t>
            </w:r>
          </w:p>
          <w:p w:rsidR="00D14676" w:rsidRPr="00D14676" w:rsidRDefault="00D14676" w:rsidP="00D14676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Receber o produto, porém com anomalias</w:t>
            </w:r>
            <w:r>
              <w:rPr>
                <w:sz w:val="18"/>
                <w:szCs w:val="18"/>
              </w:rPr>
              <w:t>;</w:t>
            </w:r>
          </w:p>
          <w:p w:rsidR="00D14676" w:rsidRPr="00D14676" w:rsidRDefault="00D14676" w:rsidP="00D14676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 xml:space="preserve">• Enfrentar dificuldades de contacto com o </w:t>
            </w:r>
            <w:proofErr w:type="gramStart"/>
            <w:r w:rsidRPr="00D14676">
              <w:rPr>
                <w:sz w:val="18"/>
                <w:szCs w:val="18"/>
              </w:rPr>
              <w:t>site</w:t>
            </w:r>
            <w:proofErr w:type="gramEnd"/>
            <w:r w:rsidRPr="00D14676">
              <w:rPr>
                <w:sz w:val="18"/>
                <w:szCs w:val="18"/>
              </w:rPr>
              <w:t>/loja vendedora</w:t>
            </w:r>
            <w:r>
              <w:rPr>
                <w:sz w:val="18"/>
                <w:szCs w:val="18"/>
              </w:rPr>
              <w:t>;</w:t>
            </w:r>
          </w:p>
          <w:p w:rsidR="00D14676" w:rsidRPr="00D14676" w:rsidRDefault="00D14676" w:rsidP="00D14676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a privacidade invadida</w:t>
            </w:r>
            <w:r>
              <w:rPr>
                <w:sz w:val="18"/>
                <w:szCs w:val="18"/>
              </w:rPr>
              <w:t>;</w:t>
            </w:r>
          </w:p>
          <w:p w:rsidR="00D14676" w:rsidRPr="00D14676" w:rsidRDefault="00D14676" w:rsidP="00D14676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dados pessoais ou financeiros indevidamente obtidos</w:t>
            </w:r>
            <w:r>
              <w:rPr>
                <w:sz w:val="18"/>
                <w:szCs w:val="18"/>
              </w:rPr>
              <w:t>;</w:t>
            </w:r>
          </w:p>
          <w:p w:rsidR="00D14676" w:rsidRPr="00D14676" w:rsidRDefault="00D14676" w:rsidP="00D14676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os dados financeiros repassados para outras empresas</w:t>
            </w:r>
          </w:p>
          <w:p w:rsidR="00D14676" w:rsidRPr="00D14676" w:rsidRDefault="00D14676" w:rsidP="00D1467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14676">
              <w:rPr>
                <w:sz w:val="18"/>
                <w:szCs w:val="18"/>
              </w:rPr>
              <w:t>e</w:t>
            </w:r>
            <w:proofErr w:type="gramEnd"/>
            <w:r w:rsidRPr="00D14676">
              <w:rPr>
                <w:sz w:val="18"/>
                <w:szCs w:val="18"/>
              </w:rPr>
              <w:t xml:space="preserve"> indevidamente usados para outros fins</w:t>
            </w:r>
            <w:r>
              <w:rPr>
                <w:sz w:val="18"/>
                <w:szCs w:val="18"/>
              </w:rPr>
              <w:t>;</w:t>
            </w:r>
          </w:p>
          <w:p w:rsidR="009E3368" w:rsidRDefault="00D14676" w:rsidP="00D14676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 xml:space="preserve">• Receber </w:t>
            </w:r>
            <w:proofErr w:type="gramStart"/>
            <w:r w:rsidRPr="00D14676">
              <w:rPr>
                <w:sz w:val="18"/>
                <w:szCs w:val="18"/>
              </w:rPr>
              <w:t>spam</w:t>
            </w:r>
            <w:proofErr w:type="gramEnd"/>
            <w:r>
              <w:rPr>
                <w:sz w:val="18"/>
                <w:szCs w:val="18"/>
              </w:rPr>
              <w:t>; e saber adotar compo</w:t>
            </w:r>
            <w:r w:rsidR="001A2D8F">
              <w:rPr>
                <w:sz w:val="18"/>
                <w:szCs w:val="18"/>
              </w:rPr>
              <w:t>rtamentos capazes de os minimizar ou eliminar</w:t>
            </w:r>
            <w:r w:rsidR="009E3368">
              <w:rPr>
                <w:sz w:val="18"/>
                <w:szCs w:val="18"/>
              </w:rPr>
              <w:t>.</w:t>
            </w:r>
          </w:p>
          <w:p w:rsidR="001A2D8F" w:rsidRDefault="009E3368" w:rsidP="00D146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3368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durante e depois da compra.</w:t>
            </w:r>
          </w:p>
          <w:p w:rsidR="001A2D8F" w:rsidRPr="009852F5" w:rsidRDefault="001A2D8F" w:rsidP="00D146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a necessidade da </w:t>
            </w:r>
            <w:r w:rsidRPr="00A62C79">
              <w:rPr>
                <w:b/>
                <w:sz w:val="18"/>
                <w:szCs w:val="18"/>
              </w:rPr>
              <w:t>segurança</w:t>
            </w:r>
            <w:r>
              <w:rPr>
                <w:sz w:val="18"/>
                <w:szCs w:val="18"/>
              </w:rPr>
              <w:t xml:space="preserve"> em ambientes digitais </w:t>
            </w:r>
            <w:r w:rsidR="00D14676">
              <w:rPr>
                <w:sz w:val="18"/>
                <w:szCs w:val="18"/>
              </w:rPr>
              <w:t xml:space="preserve">para realizar compras </w:t>
            </w:r>
            <w:proofErr w:type="gramStart"/>
            <w:r w:rsidR="00D14676">
              <w:rPr>
                <w:sz w:val="18"/>
                <w:szCs w:val="18"/>
              </w:rPr>
              <w:t>online</w:t>
            </w:r>
            <w:proofErr w:type="gramEnd"/>
            <w:r w:rsidR="00D14676">
              <w:rPr>
                <w:sz w:val="18"/>
                <w:szCs w:val="18"/>
              </w:rPr>
              <w:t xml:space="preserve"> e as medidas a adotar para que o processo decorra com normalidade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4" w:type="dxa"/>
            <w:vMerge w:val="restart"/>
            <w:vAlign w:val="center"/>
          </w:tcPr>
          <w:p w:rsidR="001A2D8F" w:rsidRPr="009852F5" w:rsidRDefault="001A2D8F" w:rsidP="001A2D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1.º </w:t>
            </w:r>
            <w:r w:rsidRPr="00C65221"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>
              <w:rPr>
                <w:b/>
                <w:sz w:val="18"/>
                <w:szCs w:val="18"/>
              </w:rPr>
              <w:t>Compras Online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Merge w:val="restart"/>
            <w:vAlign w:val="center"/>
          </w:tcPr>
          <w:p w:rsidR="001A2D8F" w:rsidRPr="009852F5" w:rsidRDefault="001A2D8F" w:rsidP="00C618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Merge w:val="restart"/>
            <w:vAlign w:val="center"/>
          </w:tcPr>
          <w:p w:rsidR="001A2D8F" w:rsidRPr="00564A26" w:rsidRDefault="001A2D8F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1A2D8F" w:rsidRPr="00564A26" w:rsidRDefault="001A2D8F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1A2D8F" w:rsidRPr="00564A26" w:rsidRDefault="001A2D8F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1A2D8F" w:rsidRPr="00564A26" w:rsidRDefault="001A2D8F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1A2D8F" w:rsidRPr="00564A26" w:rsidRDefault="001A2D8F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1A2D8F" w:rsidRDefault="001A2D8F" w:rsidP="00C61884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1A2D8F" w:rsidRPr="00564A26" w:rsidRDefault="001A2D8F" w:rsidP="00C618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Combate aos </w:t>
            </w:r>
            <w:r w:rsidRPr="00A64C55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da Internet com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medidas seguras. </w:t>
            </w:r>
          </w:p>
          <w:p w:rsidR="001A2D8F" w:rsidRPr="00564A26" w:rsidRDefault="001A2D8F" w:rsidP="00D14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comportamentos seguros</w:t>
            </w:r>
            <w:r w:rsidR="00D14676">
              <w:rPr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 xml:space="preserve"> responsáveis em ambientes digitais. </w:t>
            </w:r>
          </w:p>
        </w:tc>
        <w:tc>
          <w:tcPr>
            <w:tcW w:w="1780" w:type="dxa"/>
            <w:vMerge w:val="restart"/>
            <w:vAlign w:val="center"/>
          </w:tcPr>
          <w:p w:rsidR="001A2D8F" w:rsidRPr="009852F5" w:rsidRDefault="001A2D8F" w:rsidP="00C618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Merge w:val="restart"/>
            <w:vAlign w:val="center"/>
          </w:tcPr>
          <w:p w:rsidR="001A2D8F" w:rsidRPr="009852F5" w:rsidRDefault="001A2D8F" w:rsidP="00C618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1.º Período letiv</w:t>
            </w:r>
            <w:r w:rsidRPr="009852F5">
              <w:rPr>
                <w:sz w:val="18"/>
                <w:szCs w:val="18"/>
              </w:rPr>
              <w:t>o</w:t>
            </w:r>
          </w:p>
        </w:tc>
      </w:tr>
      <w:tr w:rsidR="001A2D8F" w:rsidRPr="00D01425" w:rsidTr="0018587F">
        <w:trPr>
          <w:trHeight w:val="1446"/>
        </w:trPr>
        <w:tc>
          <w:tcPr>
            <w:tcW w:w="1900" w:type="dxa"/>
            <w:vAlign w:val="center"/>
          </w:tcPr>
          <w:p w:rsidR="001A2D8F" w:rsidRPr="009852F5" w:rsidRDefault="001A2D8F" w:rsidP="00C618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t>Segurança, defesa e paz</w:t>
            </w:r>
          </w:p>
        </w:tc>
        <w:tc>
          <w:tcPr>
            <w:tcW w:w="2767" w:type="dxa"/>
            <w:vMerge/>
            <w:vAlign w:val="center"/>
          </w:tcPr>
          <w:p w:rsidR="001A2D8F" w:rsidRDefault="001A2D8F" w:rsidP="00C618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1A2D8F" w:rsidRDefault="001A2D8F" w:rsidP="00C618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  <w:vAlign w:val="center"/>
          </w:tcPr>
          <w:p w:rsidR="001A2D8F" w:rsidRDefault="001A2D8F" w:rsidP="00C618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vAlign w:val="center"/>
          </w:tcPr>
          <w:p w:rsidR="001A2D8F" w:rsidRPr="00564A26" w:rsidRDefault="001A2D8F" w:rsidP="00C6188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1A2D8F" w:rsidRDefault="001A2D8F" w:rsidP="00C618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vMerge/>
            <w:vAlign w:val="center"/>
          </w:tcPr>
          <w:p w:rsidR="001A2D8F" w:rsidRDefault="001A2D8F" w:rsidP="00C618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13FB4" w:rsidRDefault="00A13FB4" w:rsidP="005B36DF">
      <w:pPr>
        <w:spacing w:after="0" w:line="276" w:lineRule="auto"/>
        <w:rPr>
          <w:b/>
          <w:bCs/>
          <w:sz w:val="20"/>
          <w:szCs w:val="20"/>
        </w:rPr>
      </w:pPr>
    </w:p>
    <w:p w:rsidR="005F3EBF" w:rsidRDefault="005F3EBF" w:rsidP="005F3EBF">
      <w:pPr>
        <w:shd w:val="clear" w:color="auto" w:fill="D9D9D9"/>
        <w:spacing w:after="0" w:line="276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NOTAS: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20"/>
          <w:szCs w:val="20"/>
        </w:rPr>
      </w:pPr>
      <w:r w:rsidRPr="005F3EBF">
        <w:rPr>
          <w:b/>
          <w:bCs/>
          <w:i/>
          <w:iCs/>
          <w:sz w:val="18"/>
          <w:szCs w:val="18"/>
        </w:rPr>
        <w:t>1</w:t>
      </w:r>
      <w:r w:rsidRPr="005F3EBF">
        <w:rPr>
          <w:i/>
          <w:iCs/>
          <w:sz w:val="18"/>
          <w:szCs w:val="18"/>
        </w:rPr>
        <w:t xml:space="preserve"> – </w:t>
      </w:r>
      <w:r w:rsidRPr="005F3EBF">
        <w:rPr>
          <w:i/>
          <w:iCs/>
          <w:sz w:val="18"/>
          <w:szCs w:val="18"/>
          <w:u w:val="single"/>
        </w:rPr>
        <w:t>Domínios</w:t>
      </w:r>
      <w:r w:rsidRPr="005F3EBF">
        <w:rPr>
          <w:i/>
          <w:iCs/>
          <w:sz w:val="18"/>
          <w:szCs w:val="18"/>
        </w:rPr>
        <w:t xml:space="preserve"> </w:t>
      </w:r>
      <w:r w:rsidRPr="005F3EBF">
        <w:rPr>
          <w:i/>
          <w:iCs/>
          <w:sz w:val="16"/>
          <w:szCs w:val="16"/>
        </w:rPr>
        <w:t>(n.º 2 do artigo 11.º da Portaria 223-A/2018)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Direitos Humanos; Igualdade de Género; Interculturalidade; Desenvolvimento Sustentável; Educação Ambiental; Saúde.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6"/>
          <w:szCs w:val="16"/>
        </w:rPr>
      </w:pPr>
      <w:r w:rsidRPr="005F3EBF">
        <w:rPr>
          <w:sz w:val="16"/>
          <w:szCs w:val="16"/>
        </w:rPr>
        <w:t xml:space="preserve">                            Sexualidade; Media; Instituições e participação democrática; Literacia financeira e educação </w:t>
      </w:r>
      <w:proofErr w:type="gramStart"/>
      <w:r w:rsidRPr="005F3EBF">
        <w:rPr>
          <w:sz w:val="16"/>
          <w:szCs w:val="16"/>
        </w:rPr>
        <w:t>para</w:t>
      </w:r>
      <w:proofErr w:type="gramEnd"/>
      <w:r w:rsidRPr="005F3EBF">
        <w:rPr>
          <w:sz w:val="16"/>
          <w:szCs w:val="16"/>
        </w:rPr>
        <w:t xml:space="preserve"> o consumo; Risco; Segurança Rodoviária;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4"/>
          <w:szCs w:val="14"/>
        </w:rPr>
      </w:pPr>
      <w:r w:rsidRPr="005F3EBF">
        <w:rPr>
          <w:sz w:val="14"/>
          <w:szCs w:val="14"/>
        </w:rPr>
        <w:t xml:space="preserve">                               Empreendedorismo; Mundo do trabalho; Segurança, defesa e paz; Bem-estar animal; Voluntariado. Outros.</w:t>
      </w:r>
    </w:p>
    <w:p w:rsidR="00E636A3" w:rsidRPr="005F3EBF" w:rsidRDefault="00E636A3" w:rsidP="005F3EBF">
      <w:pPr>
        <w:shd w:val="clear" w:color="auto" w:fill="D9D9D9"/>
        <w:spacing w:after="0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 xml:space="preserve">2 </w:t>
      </w:r>
      <w:r w:rsidRPr="005F3EBF">
        <w:rPr>
          <w:i/>
          <w:iCs/>
          <w:sz w:val="18"/>
          <w:szCs w:val="18"/>
        </w:rPr>
        <w:t xml:space="preserve">– </w:t>
      </w:r>
      <w:r w:rsidRPr="005F3EBF">
        <w:rPr>
          <w:i/>
          <w:iCs/>
          <w:sz w:val="18"/>
          <w:szCs w:val="18"/>
          <w:u w:val="single"/>
        </w:rPr>
        <w:t>Objetivos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são </w:t>
      </w:r>
      <w:proofErr w:type="spellStart"/>
      <w:r w:rsidRPr="005F3EBF">
        <w:rPr>
          <w:sz w:val="18"/>
          <w:szCs w:val="18"/>
        </w:rPr>
        <w:t>selecionados</w:t>
      </w:r>
      <w:proofErr w:type="spellEnd"/>
      <w:r w:rsidRPr="005F3EBF">
        <w:rPr>
          <w:sz w:val="18"/>
          <w:szCs w:val="18"/>
        </w:rPr>
        <w:t xml:space="preserve"> de entre os que constam dos referenciais de cada domínio, quando existam – disponíveis em </w:t>
      </w:r>
      <w:hyperlink r:id="rId12" w:history="1">
        <w:r w:rsidRPr="005F3EBF">
          <w:rPr>
            <w:rStyle w:val="Hiperligao"/>
            <w:sz w:val="18"/>
            <w:szCs w:val="18"/>
          </w:rPr>
          <w:t>https://cidadania.dge.mec.pt/documentos-referencia</w:t>
        </w:r>
      </w:hyperlink>
      <w:r w:rsidRPr="005F3EBF">
        <w:rPr>
          <w:sz w:val="18"/>
          <w:szCs w:val="18"/>
        </w:rPr>
        <w:t>.</w:t>
      </w:r>
    </w:p>
    <w:p w:rsidR="006D756C" w:rsidRPr="005F3EBF" w:rsidRDefault="005F3EBF" w:rsidP="005F3EBF">
      <w:pPr>
        <w:shd w:val="clear" w:color="auto" w:fill="D9D9D9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>3</w:t>
      </w:r>
      <w:r w:rsidRPr="005F3EBF">
        <w:rPr>
          <w:i/>
          <w:iCs/>
          <w:sz w:val="18"/>
          <w:szCs w:val="18"/>
        </w:rPr>
        <w:t xml:space="preserve"> –</w:t>
      </w:r>
      <w:r w:rsidRPr="005F3EBF">
        <w:rPr>
          <w:sz w:val="18"/>
          <w:szCs w:val="18"/>
        </w:rPr>
        <w:t xml:space="preserve"> </w:t>
      </w:r>
      <w:r w:rsidRPr="005F3EBF">
        <w:rPr>
          <w:i/>
          <w:iCs/>
          <w:sz w:val="18"/>
          <w:szCs w:val="18"/>
          <w:u w:val="single"/>
        </w:rPr>
        <w:t>Aprendizagens essenciais</w:t>
      </w:r>
      <w:r w:rsidRPr="005F3EBF">
        <w:rPr>
          <w:sz w:val="18"/>
          <w:szCs w:val="18"/>
        </w:rPr>
        <w:t xml:space="preserve">: aquelas que estão definidas nas planificações das disciplinas; podem ser </w:t>
      </w:r>
      <w:r>
        <w:rPr>
          <w:sz w:val="18"/>
          <w:szCs w:val="18"/>
        </w:rPr>
        <w:t xml:space="preserve">os </w:t>
      </w:r>
      <w:r w:rsidRPr="005F3EBF">
        <w:rPr>
          <w:sz w:val="18"/>
          <w:szCs w:val="18"/>
        </w:rPr>
        <w:t xml:space="preserve">“objetivos” ou </w:t>
      </w:r>
      <w:r>
        <w:rPr>
          <w:sz w:val="18"/>
          <w:szCs w:val="18"/>
        </w:rPr>
        <w:t xml:space="preserve">as </w:t>
      </w:r>
      <w:r w:rsidRPr="005F3EBF">
        <w:rPr>
          <w:sz w:val="18"/>
          <w:szCs w:val="18"/>
        </w:rPr>
        <w:t>“metas de aprendizagem” (depende do nível</w:t>
      </w:r>
      <w:r>
        <w:rPr>
          <w:sz w:val="18"/>
          <w:szCs w:val="18"/>
        </w:rPr>
        <w:t xml:space="preserve"> de ensino</w:t>
      </w:r>
      <w:r w:rsidRPr="005F3EBF">
        <w:rPr>
          <w:sz w:val="18"/>
          <w:szCs w:val="18"/>
        </w:rPr>
        <w:t>/ano escolar).</w:t>
      </w:r>
    </w:p>
    <w:p w:rsidR="006D756C" w:rsidRDefault="006D756C"/>
    <w:p w:rsidR="00750843" w:rsidRDefault="00750843">
      <w:r>
        <w:t xml:space="preserve">Pedrógão Grande, ____ de </w:t>
      </w:r>
      <w:proofErr w:type="spellStart"/>
      <w:r>
        <w:t>dezembro</w:t>
      </w:r>
      <w:proofErr w:type="spellEnd"/>
      <w:r>
        <w:t xml:space="preserve"> de 20</w:t>
      </w:r>
      <w:r w:rsidR="00963A90">
        <w:t>20</w:t>
      </w:r>
      <w:r>
        <w:t>.</w:t>
      </w:r>
    </w:p>
    <w:p w:rsidR="006D756C" w:rsidRDefault="006D756C" w:rsidP="00750843"/>
    <w:p w:rsidR="00750843" w:rsidRDefault="00750843" w:rsidP="00750843">
      <w:proofErr w:type="gramStart"/>
      <w:r>
        <w:t>O(A</w:t>
      </w:r>
      <w:proofErr w:type="gramEnd"/>
      <w:r>
        <w:t xml:space="preserve">) </w:t>
      </w:r>
      <w:r w:rsidR="006D756C">
        <w:t xml:space="preserve">Educador(a)/ Professor(a) titular/ </w:t>
      </w:r>
      <w:proofErr w:type="spellStart"/>
      <w:r>
        <w:t>Diretor</w:t>
      </w:r>
      <w:proofErr w:type="spellEnd"/>
      <w:r>
        <w:t>(a) de Turma: ___________________________________</w:t>
      </w:r>
    </w:p>
    <w:sectPr w:rsidR="00750843" w:rsidSect="00E23698">
      <w:headerReference w:type="default" r:id="rId13"/>
      <w:footerReference w:type="default" r:id="rId14"/>
      <w:pgSz w:w="16838" w:h="11906" w:orient="landscape"/>
      <w:pgMar w:top="1134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FF" w:rsidRDefault="00CC6BFF" w:rsidP="006D756C">
      <w:pPr>
        <w:spacing w:after="0" w:line="240" w:lineRule="auto"/>
      </w:pPr>
      <w:r>
        <w:separator/>
      </w:r>
    </w:p>
  </w:endnote>
  <w:endnote w:type="continuationSeparator" w:id="0">
    <w:p w:rsidR="00CC6BFF" w:rsidRDefault="00CC6BFF" w:rsidP="006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CC584E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4519930</wp:posOffset>
              </wp:positionH>
              <wp:positionV relativeFrom="page">
                <wp:posOffset>7113270</wp:posOffset>
              </wp:positionV>
              <wp:extent cx="6172200" cy="274320"/>
              <wp:effectExtent l="0" t="7620" r="4445" b="3810"/>
              <wp:wrapNone/>
              <wp:docPr id="1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4320"/>
                        <a:chOff x="0" y="0"/>
                        <a:chExt cx="61722" cy="2743"/>
                      </a:xfrm>
                    </wpg:grpSpPr>
                    <wps:wsp>
                      <wps:cNvPr id="2" name="Retângulo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aixa de Texto 166"/>
                      <wps:cNvSpPr txBox="1">
                        <a:spLocks noChangeArrowheads="1"/>
                      </wps:cNvSpPr>
                      <wps:spPr bwMode="auto">
                        <a:xfrm>
                          <a:off x="0" y="95"/>
                          <a:ext cx="59436" cy="2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6C" w:rsidRDefault="006D756C">
                            <w:pPr>
                              <w:pStyle w:val="Rodap"/>
                              <w:jc w:val="right"/>
                            </w:pPr>
                            <w:r w:rsidRPr="006D3211">
                              <w:rPr>
                                <w:caps/>
                                <w:color w:val="4472C4"/>
                                <w:sz w:val="20"/>
                                <w:szCs w:val="20"/>
                              </w:rPr>
                              <w:t>ESTRATÉGIA DE EDUCAÇÃO PARA A CIDADANIA 2019/2020</w:t>
                            </w:r>
                            <w:r w:rsidRPr="006D3211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r w:rsidRPr="006D3211">
                              <w:rPr>
                                <w:color w:val="808080"/>
                                <w:sz w:val="20"/>
                                <w:szCs w:val="20"/>
                              </w:rPr>
                              <w:t>BALANÇO DO 1º PERÍODO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64" o:spid="_x0000_s1027" style="position:absolute;margin-left:355.9pt;margin-top:560.1pt;width:486pt;height:21.6pt;z-index:251657216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">
              <v:rect id="Retângulo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9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6D756C" w:rsidRDefault="006D756C">
                      <w:pPr>
                        <w:pStyle w:val="Rodap"/>
                        <w:jc w:val="right"/>
                      </w:pPr>
                      <w:r w:rsidRPr="006D3211">
                        <w:rPr>
                          <w:caps/>
                          <w:color w:val="4472C4"/>
                          <w:sz w:val="20"/>
                          <w:szCs w:val="20"/>
                        </w:rPr>
                        <w:t>ESTRATÉGIA DE EDUCAÇÃO PARA A CIDADANIA 2019/2020</w:t>
                      </w:r>
                      <w:r w:rsidRPr="006D3211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r w:rsidRPr="006D3211">
                        <w:rPr>
                          <w:color w:val="808080"/>
                          <w:sz w:val="20"/>
                          <w:szCs w:val="20"/>
                        </w:rPr>
                        <w:t>BALANÇO DO 1º PERÍODO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FF" w:rsidRDefault="00CC6BFF" w:rsidP="006D756C">
      <w:pPr>
        <w:spacing w:after="0" w:line="240" w:lineRule="auto"/>
      </w:pPr>
      <w:r>
        <w:separator/>
      </w:r>
    </w:p>
  </w:footnote>
  <w:footnote w:type="continuationSeparator" w:id="0">
    <w:p w:rsidR="00CC6BFF" w:rsidRDefault="00CC6BFF" w:rsidP="006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CC584E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10050780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D756C" w:rsidRPr="006D3211" w:rsidRDefault="00F564D8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6D3211">
                            <w:rPr>
                              <w:rFonts w:eastAsia="Times New Roman"/>
                            </w:rPr>
                          </w:r>
                          <w:r w:rsidR="006D756C">
                            <w:instrText/>
                          </w:r>
                          <w:r w:rsidRPr="006D3211">
                            <w:rPr>
                              <w:rFonts w:eastAsia="Times New Roman"/>
                            </w:rPr>
                          </w:r>
                          <w:r w:rsidR="00197EF6" w:rsidRPr="00197EF6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6D3211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791.4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SzCAIAAOYDAAAOAAAAZHJzL2Uyb0RvYy54bWysU9uO0zAQfUfiHyy/07Sl3UvUdLXqqghp&#10;gRXLfoDjOImF4zFjt0n5HH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" o:allowincell="f" stroked="f">
              <v:textbox>
                <w:txbxContent>
                  <w:p w:rsidR="006D756C" w:rsidRPr="006D3211" w:rsidRDefault="00F564D8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  <w:r w:rsidRPr="006D3211">
                      <w:rPr>
                        <w:rFonts w:eastAsia="Times New Roman"/>
                      </w:rPr>
                    </w:r>
                    <w:r w:rsidR="006D756C">
                      <w:instrText/>
                    </w:r>
                    <w:r w:rsidRPr="006D3211">
                      <w:rPr>
                        <w:rFonts w:eastAsia="Times New Roman"/>
                      </w:rPr>
                    </w:r>
                    <w:r w:rsidR="00197EF6" w:rsidRPr="00197EF6">
                      <w:rPr>
                        <w:rFonts w:ascii="Calibri Light" w:eastAsia="Times New Roman" w:hAnsi="Calibri Light"/>
                        <w:noProof/>
                        <w:sz w:val="48"/>
                        <w:szCs w:val="48"/>
                      </w:rPr>
                      <w:t>1</w:t>
                    </w:r>
                    <w:r w:rsidRPr="006D3211">
                      <w:rPr>
                        <w:rFonts w:ascii="Calibri Light" w:eastAsia="Times New Roman" w:hAnsi="Calibri Light"/>
                        <w:sz w:val="48"/>
                        <w:szCs w:val="48"/>
                      </w:rPr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162"/>
    <w:multiLevelType w:val="hybridMultilevel"/>
    <w:tmpl w:val="2C2E520E"/>
    <w:lvl w:ilvl="0" w:tplc="3E104CF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1"/>
    <w:rsid w:val="000001B1"/>
    <w:rsid w:val="00041004"/>
    <w:rsid w:val="00072E9B"/>
    <w:rsid w:val="00165B05"/>
    <w:rsid w:val="0018587F"/>
    <w:rsid w:val="001962C9"/>
    <w:rsid w:val="00197EF6"/>
    <w:rsid w:val="001A2D8F"/>
    <w:rsid w:val="001A45AA"/>
    <w:rsid w:val="001B64FF"/>
    <w:rsid w:val="001C6508"/>
    <w:rsid w:val="001F4A8A"/>
    <w:rsid w:val="00261BF6"/>
    <w:rsid w:val="00267389"/>
    <w:rsid w:val="002F07AF"/>
    <w:rsid w:val="0030797D"/>
    <w:rsid w:val="0031296F"/>
    <w:rsid w:val="0036047C"/>
    <w:rsid w:val="0040162E"/>
    <w:rsid w:val="004D4045"/>
    <w:rsid w:val="004F0086"/>
    <w:rsid w:val="0052158F"/>
    <w:rsid w:val="00564A26"/>
    <w:rsid w:val="005650E0"/>
    <w:rsid w:val="00595C90"/>
    <w:rsid w:val="005B36DF"/>
    <w:rsid w:val="005F3EBF"/>
    <w:rsid w:val="00672301"/>
    <w:rsid w:val="006D3211"/>
    <w:rsid w:val="006D756C"/>
    <w:rsid w:val="00750843"/>
    <w:rsid w:val="00772276"/>
    <w:rsid w:val="007A1ED7"/>
    <w:rsid w:val="007E7F54"/>
    <w:rsid w:val="008B3F08"/>
    <w:rsid w:val="008B4FF6"/>
    <w:rsid w:val="00903533"/>
    <w:rsid w:val="00914E25"/>
    <w:rsid w:val="00915E9E"/>
    <w:rsid w:val="00925746"/>
    <w:rsid w:val="00926538"/>
    <w:rsid w:val="00962448"/>
    <w:rsid w:val="00963A90"/>
    <w:rsid w:val="00974BD3"/>
    <w:rsid w:val="009D1BB3"/>
    <w:rsid w:val="009D34C6"/>
    <w:rsid w:val="009E3368"/>
    <w:rsid w:val="00A01D49"/>
    <w:rsid w:val="00A02C3D"/>
    <w:rsid w:val="00A02C3F"/>
    <w:rsid w:val="00A13FB4"/>
    <w:rsid w:val="00B06507"/>
    <w:rsid w:val="00B167B6"/>
    <w:rsid w:val="00B469A5"/>
    <w:rsid w:val="00B91A74"/>
    <w:rsid w:val="00BC62CD"/>
    <w:rsid w:val="00C32CF7"/>
    <w:rsid w:val="00C65221"/>
    <w:rsid w:val="00C712E8"/>
    <w:rsid w:val="00CA0B16"/>
    <w:rsid w:val="00CC584E"/>
    <w:rsid w:val="00CC6BFF"/>
    <w:rsid w:val="00D01425"/>
    <w:rsid w:val="00D14676"/>
    <w:rsid w:val="00D300FB"/>
    <w:rsid w:val="00D4305E"/>
    <w:rsid w:val="00DE716C"/>
    <w:rsid w:val="00E00536"/>
    <w:rsid w:val="00E23698"/>
    <w:rsid w:val="00E512A5"/>
    <w:rsid w:val="00E636A3"/>
    <w:rsid w:val="00E938FD"/>
    <w:rsid w:val="00EA3E7B"/>
    <w:rsid w:val="00EF5095"/>
    <w:rsid w:val="00F13F78"/>
    <w:rsid w:val="00F308A1"/>
    <w:rsid w:val="00F43476"/>
    <w:rsid w:val="00F564D8"/>
    <w:rsid w:val="00F8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3C09-F629-4EDA-8373-992F4BB1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3389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ESTRATÉGIA DE EDUCAÇÃO PARA A CIDADANIA 2019/2020</vt:lpstr>
    </vt:vector>
  </TitlesOfParts>
  <Company/>
  <LinksUpToDate>false</LinksUpToDate>
  <CharactersWithSpaces>4008</CharactersWithSpaces>
  <SharedDoc>false</SharedDoc>
  <HLinks>
    <vt:vector size="6" baseType="variant"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https://cidadania.dge.mec.pt/documentos-referencia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ESTRATÉGIA DE EDUCAÇÃO PARA A CIDADANIA 2019/2020</dc:title>
  <dc:subject>BALANÇO DO 1º PERÍODO</dc:subject>
  <dc:creator>João Pires</dc:creator>
  <cp:lastModifiedBy>Américo Lourenço Silva</cp:lastModifiedBy>
  <cp:revision>3</cp:revision>
  <dcterms:created xsi:type="dcterms:W3CDTF">2020-12-19T17:21:00Z</dcterms:created>
  <dcterms:modified xsi:type="dcterms:W3CDTF">2020-12-19T19:26:00Z</dcterms:modified>
</cp:coreProperties>
</file>